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6004" w14:textId="2F996D89" w:rsidR="00924C26" w:rsidRDefault="001D6FED" w:rsidP="00924C26">
      <w:pPr>
        <w:pStyle w:val="a3"/>
        <w:ind w:left="567" w:right="624"/>
        <w:jc w:val="center"/>
        <w:rPr>
          <w:rFonts w:ascii="Cambria" w:hAnsi="Cambria"/>
          <w:sz w:val="72"/>
          <w:szCs w:val="72"/>
        </w:rPr>
      </w:pPr>
      <w:r>
        <w:rPr>
          <w:rFonts w:ascii="Cambria" w:hAnsi="Cambria"/>
          <w:noProof/>
          <w:sz w:val="72"/>
          <w:szCs w:val="72"/>
        </w:rPr>
        <w:drawing>
          <wp:inline distT="0" distB="0" distL="0" distR="0" wp14:anchorId="2C0BEF5F" wp14:editId="2EF8DCF9">
            <wp:extent cx="1781175" cy="558800"/>
            <wp:effectExtent l="0" t="0" r="9525"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5-years-kritiki-email.jpg"/>
                    <pic:cNvPicPr/>
                  </pic:nvPicPr>
                  <pic:blipFill>
                    <a:blip r:embed="rId6">
                      <a:extLst>
                        <a:ext uri="{28A0092B-C50C-407E-A947-70E740481C1C}">
                          <a14:useLocalDpi xmlns:a14="http://schemas.microsoft.com/office/drawing/2010/main" val="0"/>
                        </a:ext>
                      </a:extLst>
                    </a:blip>
                    <a:stretch>
                      <a:fillRect/>
                    </a:stretch>
                  </pic:blipFill>
                  <pic:spPr>
                    <a:xfrm>
                      <a:off x="0" y="0"/>
                      <a:ext cx="1803156" cy="565696"/>
                    </a:xfrm>
                    <a:prstGeom prst="rect">
                      <a:avLst/>
                    </a:prstGeom>
                  </pic:spPr>
                </pic:pic>
              </a:graphicData>
            </a:graphic>
          </wp:inline>
        </w:drawing>
      </w:r>
    </w:p>
    <w:p w14:paraId="130E7217" w14:textId="79027C40" w:rsidR="00924C26" w:rsidRDefault="00924C26" w:rsidP="00924C26">
      <w:pPr>
        <w:pStyle w:val="a3"/>
        <w:ind w:right="624"/>
        <w:rPr>
          <w:rFonts w:ascii="Cambria" w:hAnsi="Cambria"/>
          <w:sz w:val="40"/>
          <w:szCs w:val="40"/>
        </w:rPr>
      </w:pPr>
      <w:r>
        <w:rPr>
          <w:rFonts w:ascii="Cambria" w:hAnsi="Cambria"/>
          <w:noProof/>
          <w:sz w:val="40"/>
          <w:szCs w:val="40"/>
          <w:lang w:eastAsia="el-GR"/>
        </w:rPr>
        <mc:AlternateContent>
          <mc:Choice Requires="wps">
            <w:drawing>
              <wp:anchor distT="0" distB="0" distL="114300" distR="114300" simplePos="0" relativeHeight="251659264" behindDoc="0" locked="0" layoutInCell="1" allowOverlap="1" wp14:anchorId="7A7AF09D" wp14:editId="27A71D33">
                <wp:simplePos x="0" y="0"/>
                <wp:positionH relativeFrom="margin">
                  <wp:posOffset>1857375</wp:posOffset>
                </wp:positionH>
                <wp:positionV relativeFrom="paragraph">
                  <wp:posOffset>140335</wp:posOffset>
                </wp:positionV>
                <wp:extent cx="3124200" cy="31432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325"/>
                        </a:xfrm>
                        <a:prstGeom prst="rect">
                          <a:avLst/>
                        </a:prstGeom>
                        <a:solidFill>
                          <a:schemeClr val="bg2">
                            <a:lumMod val="100000"/>
                            <a:lumOff val="0"/>
                          </a:schemeClr>
                        </a:solidFill>
                        <a:ln w="9525">
                          <a:solidFill>
                            <a:srgbClr val="000000"/>
                          </a:solidFill>
                          <a:miter lim="800000"/>
                          <a:headEnd/>
                          <a:tailEnd/>
                        </a:ln>
                      </wps:spPr>
                      <wps:txbx>
                        <w:txbxContent>
                          <w:p w14:paraId="30A7676A" w14:textId="1B5F5494" w:rsidR="00924C26" w:rsidRPr="00F50AD5" w:rsidRDefault="00924C26" w:rsidP="00924C26">
                            <w:pPr>
                              <w:jc w:val="center"/>
                              <w:rPr>
                                <w:rFonts w:ascii="Cambria" w:hAnsi="Cambria"/>
                                <w:b/>
                                <w:strike/>
                                <w:sz w:val="28"/>
                                <w:szCs w:val="28"/>
                              </w:rPr>
                            </w:pPr>
                            <w:r w:rsidRPr="00F50AD5">
                              <w:rPr>
                                <w:rFonts w:ascii="Cambria" w:hAnsi="Cambria"/>
                                <w:b/>
                                <w:sz w:val="28"/>
                                <w:szCs w:val="28"/>
                              </w:rPr>
                              <w:t xml:space="preserve">ΚΥΚΛΟΦΟΡΕΙ </w:t>
                            </w:r>
                            <w:r w:rsidR="006B4E70">
                              <w:rPr>
                                <w:rFonts w:ascii="Cambria" w:hAnsi="Cambria"/>
                                <w:b/>
                                <w:sz w:val="28"/>
                                <w:szCs w:val="28"/>
                                <w:lang w:val="en-US"/>
                              </w:rPr>
                              <w:t>10</w:t>
                            </w:r>
                            <w:r w:rsidRPr="000318AE">
                              <w:rPr>
                                <w:rFonts w:ascii="Cambria" w:hAnsi="Cambria"/>
                                <w:b/>
                                <w:sz w:val="28"/>
                                <w:szCs w:val="28"/>
                                <w:lang w:val="en-US"/>
                              </w:rPr>
                              <w:t>-</w:t>
                            </w:r>
                            <w:r w:rsidR="002B1FAD">
                              <w:rPr>
                                <w:rFonts w:ascii="Cambria" w:hAnsi="Cambria"/>
                                <w:b/>
                                <w:sz w:val="28"/>
                                <w:szCs w:val="28"/>
                                <w:lang w:val="en-US"/>
                              </w:rPr>
                              <w:t>1</w:t>
                            </w:r>
                            <w:r w:rsidR="00511E60">
                              <w:rPr>
                                <w:rFonts w:ascii="Cambria" w:hAnsi="Cambria"/>
                                <w:b/>
                                <w:sz w:val="28"/>
                                <w:szCs w:val="28"/>
                              </w:rPr>
                              <w:t>1</w:t>
                            </w:r>
                            <w:r w:rsidRPr="000318AE">
                              <w:rPr>
                                <w:rFonts w:ascii="Cambria" w:hAnsi="Cambria"/>
                                <w:b/>
                                <w:sz w:val="28"/>
                                <w:szCs w:val="28"/>
                                <w:lang w:val="en-US"/>
                              </w:rPr>
                              <w:t>-20</w:t>
                            </w:r>
                            <w:r w:rsidR="004564A5">
                              <w:rPr>
                                <w:rFonts w:ascii="Cambria" w:hAnsi="Cambria"/>
                                <w:b/>
                                <w:sz w:val="28"/>
                                <w:szCs w:val="28"/>
                                <w:lang w:val="en-US"/>
                              </w:rPr>
                              <w:t>2</w:t>
                            </w:r>
                            <w:r w:rsidR="00161AC0">
                              <w:rPr>
                                <w:rFonts w:ascii="Cambria" w:hAnsi="Cambria"/>
                                <w:b/>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AF09D" id="_x0000_t202" coordsize="21600,21600" o:spt="202" path="m,l,21600r21600,l21600,xe">
                <v:stroke joinstyle="miter"/>
                <v:path gradientshapeok="t" o:connecttype="rect"/>
              </v:shapetype>
              <v:shape id="Πλαίσιο κειμένου 5" o:spid="_x0000_s1026" type="#_x0000_t202" style="position:absolute;margin-left:146.25pt;margin-top:11.05pt;width:246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" fillcolor="#e7e6e6 [3214]">
                <v:textbox>
                  <w:txbxContent>
                    <w:p w14:paraId="30A7676A" w14:textId="1B5F5494" w:rsidR="00924C26" w:rsidRPr="00F50AD5" w:rsidRDefault="00924C26" w:rsidP="00924C26">
                      <w:pPr>
                        <w:jc w:val="center"/>
                        <w:rPr>
                          <w:rFonts w:ascii="Cambria" w:hAnsi="Cambria"/>
                          <w:b/>
                          <w:strike/>
                          <w:sz w:val="28"/>
                          <w:szCs w:val="28"/>
                        </w:rPr>
                      </w:pPr>
                      <w:r w:rsidRPr="00F50AD5">
                        <w:rPr>
                          <w:rFonts w:ascii="Cambria" w:hAnsi="Cambria"/>
                          <w:b/>
                          <w:sz w:val="28"/>
                          <w:szCs w:val="28"/>
                        </w:rPr>
                        <w:t xml:space="preserve">ΚΥΚΛΟΦΟΡΕΙ </w:t>
                      </w:r>
                      <w:r w:rsidR="006B4E70">
                        <w:rPr>
                          <w:rFonts w:ascii="Cambria" w:hAnsi="Cambria"/>
                          <w:b/>
                          <w:sz w:val="28"/>
                          <w:szCs w:val="28"/>
                          <w:lang w:val="en-US"/>
                        </w:rPr>
                        <w:t>10</w:t>
                      </w:r>
                      <w:r w:rsidRPr="000318AE">
                        <w:rPr>
                          <w:rFonts w:ascii="Cambria" w:hAnsi="Cambria"/>
                          <w:b/>
                          <w:sz w:val="28"/>
                          <w:szCs w:val="28"/>
                          <w:lang w:val="en-US"/>
                        </w:rPr>
                        <w:t>-</w:t>
                      </w:r>
                      <w:r w:rsidR="002B1FAD">
                        <w:rPr>
                          <w:rFonts w:ascii="Cambria" w:hAnsi="Cambria"/>
                          <w:b/>
                          <w:sz w:val="28"/>
                          <w:szCs w:val="28"/>
                          <w:lang w:val="en-US"/>
                        </w:rPr>
                        <w:t>1</w:t>
                      </w:r>
                      <w:r w:rsidR="00511E60">
                        <w:rPr>
                          <w:rFonts w:ascii="Cambria" w:hAnsi="Cambria"/>
                          <w:b/>
                          <w:sz w:val="28"/>
                          <w:szCs w:val="28"/>
                        </w:rPr>
                        <w:t>1</w:t>
                      </w:r>
                      <w:r w:rsidRPr="000318AE">
                        <w:rPr>
                          <w:rFonts w:ascii="Cambria" w:hAnsi="Cambria"/>
                          <w:b/>
                          <w:sz w:val="28"/>
                          <w:szCs w:val="28"/>
                          <w:lang w:val="en-US"/>
                        </w:rPr>
                        <w:t>-20</w:t>
                      </w:r>
                      <w:r w:rsidR="004564A5">
                        <w:rPr>
                          <w:rFonts w:ascii="Cambria" w:hAnsi="Cambria"/>
                          <w:b/>
                          <w:sz w:val="28"/>
                          <w:szCs w:val="28"/>
                          <w:lang w:val="en-US"/>
                        </w:rPr>
                        <w:t>2</w:t>
                      </w:r>
                      <w:r w:rsidR="00161AC0">
                        <w:rPr>
                          <w:rFonts w:ascii="Cambria" w:hAnsi="Cambria"/>
                          <w:b/>
                          <w:sz w:val="28"/>
                          <w:szCs w:val="28"/>
                          <w:lang w:val="en-US"/>
                        </w:rPr>
                        <w:t>2</w:t>
                      </w:r>
                    </w:p>
                  </w:txbxContent>
                </v:textbox>
                <w10:wrap anchorx="margin"/>
              </v:shape>
            </w:pict>
          </mc:Fallback>
        </mc:AlternateContent>
      </w:r>
    </w:p>
    <w:p w14:paraId="0CA613B0" w14:textId="77777777" w:rsidR="002B1FAD" w:rsidRDefault="002B1FAD" w:rsidP="001D3937">
      <w:pPr>
        <w:pStyle w:val="a3"/>
        <w:ind w:left="567" w:right="624"/>
        <w:rPr>
          <w:rFonts w:ascii="Cambria" w:hAnsi="Cambria"/>
          <w:noProof/>
          <w:sz w:val="28"/>
          <w:szCs w:val="28"/>
          <w:lang w:eastAsia="el-GR"/>
        </w:rPr>
      </w:pPr>
    </w:p>
    <w:p w14:paraId="29B0C88F" w14:textId="20AA1EFB" w:rsidR="00B33931" w:rsidRDefault="00B33931" w:rsidP="001D3937">
      <w:pPr>
        <w:pStyle w:val="a3"/>
        <w:ind w:left="567" w:right="624"/>
        <w:rPr>
          <w:rFonts w:ascii="Cambria" w:hAnsi="Cambria"/>
          <w:noProof/>
          <w:sz w:val="28"/>
          <w:szCs w:val="28"/>
          <w:lang w:val="en-US" w:eastAsia="el-GR"/>
        </w:rPr>
      </w:pPr>
    </w:p>
    <w:p w14:paraId="304A7EF9" w14:textId="06FE11D2" w:rsidR="007160DA" w:rsidRPr="006B4E70" w:rsidRDefault="007A11D0" w:rsidP="001D3937">
      <w:pPr>
        <w:pStyle w:val="a3"/>
        <w:ind w:left="567" w:right="624"/>
        <w:rPr>
          <w:rFonts w:ascii="Cambria" w:hAnsi="Cambria"/>
          <w:noProof/>
          <w:sz w:val="28"/>
          <w:szCs w:val="28"/>
          <w:lang w:val="en-US" w:eastAsia="el-GR"/>
        </w:rPr>
      </w:pPr>
      <w:r>
        <w:rPr>
          <w:rFonts w:ascii="Cambria" w:hAnsi="Cambria"/>
          <w:noProof/>
          <w:sz w:val="28"/>
          <w:szCs w:val="28"/>
          <w:lang w:val="en-US" w:eastAsia="el-GR"/>
        </w:rPr>
        <w:drawing>
          <wp:anchor distT="0" distB="0" distL="114300" distR="114300" simplePos="0" relativeHeight="251671552" behindDoc="1" locked="0" layoutInCell="1" allowOverlap="1" wp14:anchorId="23BFACB7" wp14:editId="6E16D58F">
            <wp:simplePos x="0" y="0"/>
            <wp:positionH relativeFrom="column">
              <wp:posOffset>742950</wp:posOffset>
            </wp:positionH>
            <wp:positionV relativeFrom="paragraph">
              <wp:posOffset>79375</wp:posOffset>
            </wp:positionV>
            <wp:extent cx="2790825" cy="3855720"/>
            <wp:effectExtent l="152400" t="152400" r="371475" b="354330"/>
            <wp:wrapTight wrapText="bothSides">
              <wp:wrapPolygon edited="0">
                <wp:start x="590" y="-854"/>
                <wp:lineTo x="-1180" y="-640"/>
                <wp:lineTo x="-1180" y="21984"/>
                <wp:lineTo x="1474" y="23265"/>
                <wp:lineTo x="1474" y="23478"/>
                <wp:lineTo x="21674" y="23478"/>
                <wp:lineTo x="21821" y="23265"/>
                <wp:lineTo x="24180" y="21664"/>
                <wp:lineTo x="24328" y="1067"/>
                <wp:lineTo x="22558" y="-534"/>
                <wp:lineTo x="22411" y="-854"/>
                <wp:lineTo x="590" y="-854"/>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825" cy="38557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mbria" w:hAnsi="Cambria"/>
          <w:noProof/>
          <w:sz w:val="28"/>
          <w:szCs w:val="28"/>
          <w:lang w:val="en-US" w:eastAsia="el-GR"/>
        </w:rPr>
        <w:t xml:space="preserve">Dhruv Grewal, Michael Levy, </w:t>
      </w:r>
      <w:r>
        <w:rPr>
          <w:rFonts w:ascii="Cambria" w:hAnsi="Cambria"/>
          <w:noProof/>
          <w:sz w:val="28"/>
          <w:szCs w:val="28"/>
          <w:lang w:eastAsia="el-GR"/>
        </w:rPr>
        <w:t>Λεωνίδας</w:t>
      </w:r>
      <w:r w:rsidRPr="007A11D0">
        <w:rPr>
          <w:rFonts w:ascii="Cambria" w:hAnsi="Cambria"/>
          <w:noProof/>
          <w:sz w:val="28"/>
          <w:szCs w:val="28"/>
          <w:lang w:val="en-US" w:eastAsia="el-GR"/>
        </w:rPr>
        <w:t xml:space="preserve"> </w:t>
      </w:r>
      <w:r>
        <w:rPr>
          <w:rFonts w:ascii="Cambria" w:hAnsi="Cambria"/>
          <w:noProof/>
          <w:sz w:val="28"/>
          <w:szCs w:val="28"/>
          <w:lang w:eastAsia="el-GR"/>
        </w:rPr>
        <w:t>Κ</w:t>
      </w:r>
      <w:r w:rsidRPr="007A11D0">
        <w:rPr>
          <w:rFonts w:ascii="Cambria" w:hAnsi="Cambria"/>
          <w:noProof/>
          <w:sz w:val="28"/>
          <w:szCs w:val="28"/>
          <w:lang w:val="en-US" w:eastAsia="el-GR"/>
        </w:rPr>
        <w:t xml:space="preserve">. </w:t>
      </w:r>
      <w:r>
        <w:rPr>
          <w:rFonts w:ascii="Cambria" w:hAnsi="Cambria"/>
          <w:noProof/>
          <w:sz w:val="28"/>
          <w:szCs w:val="28"/>
          <w:lang w:eastAsia="el-GR"/>
        </w:rPr>
        <w:t>Λεωνίδου</w:t>
      </w:r>
      <w:r w:rsidRPr="007A11D0">
        <w:rPr>
          <w:rFonts w:ascii="Cambria" w:hAnsi="Cambria"/>
          <w:noProof/>
          <w:sz w:val="28"/>
          <w:szCs w:val="28"/>
          <w:lang w:val="en-US" w:eastAsia="el-GR"/>
        </w:rPr>
        <w:t xml:space="preserve">, </w:t>
      </w:r>
      <w:r>
        <w:rPr>
          <w:rFonts w:ascii="Cambria" w:hAnsi="Cambria"/>
          <w:noProof/>
          <w:sz w:val="28"/>
          <w:szCs w:val="28"/>
          <w:lang w:eastAsia="el-GR"/>
        </w:rPr>
        <w:t>Θωμάς</w:t>
      </w:r>
      <w:r w:rsidRPr="007A11D0">
        <w:rPr>
          <w:rFonts w:ascii="Cambria" w:hAnsi="Cambria"/>
          <w:noProof/>
          <w:sz w:val="28"/>
          <w:szCs w:val="28"/>
          <w:lang w:val="en-US" w:eastAsia="el-GR"/>
        </w:rPr>
        <w:t xml:space="preserve"> </w:t>
      </w:r>
      <w:r>
        <w:rPr>
          <w:rFonts w:ascii="Cambria" w:hAnsi="Cambria"/>
          <w:noProof/>
          <w:sz w:val="28"/>
          <w:szCs w:val="28"/>
          <w:lang w:eastAsia="el-GR"/>
        </w:rPr>
        <w:t>Α</w:t>
      </w:r>
      <w:r w:rsidRPr="007A11D0">
        <w:rPr>
          <w:rFonts w:ascii="Cambria" w:hAnsi="Cambria"/>
          <w:noProof/>
          <w:sz w:val="28"/>
          <w:szCs w:val="28"/>
          <w:lang w:val="en-US" w:eastAsia="el-GR"/>
        </w:rPr>
        <w:t xml:space="preserve">. </w:t>
      </w:r>
      <w:r>
        <w:rPr>
          <w:rFonts w:ascii="Cambria" w:hAnsi="Cambria"/>
          <w:noProof/>
          <w:sz w:val="28"/>
          <w:szCs w:val="28"/>
          <w:lang w:eastAsia="el-GR"/>
        </w:rPr>
        <w:t>Φωτιάδης</w:t>
      </w:r>
    </w:p>
    <w:p w14:paraId="3A057FB5" w14:textId="77777777" w:rsidR="002B1FAD" w:rsidRPr="007A11D0" w:rsidRDefault="002B1FAD" w:rsidP="001D3937">
      <w:pPr>
        <w:pStyle w:val="a3"/>
        <w:ind w:left="567" w:right="624"/>
        <w:rPr>
          <w:rFonts w:ascii="Cambria" w:hAnsi="Cambria"/>
          <w:noProof/>
          <w:sz w:val="28"/>
          <w:szCs w:val="28"/>
          <w:lang w:val="en-US" w:eastAsia="el-GR"/>
        </w:rPr>
      </w:pPr>
    </w:p>
    <w:p w14:paraId="48C601C0" w14:textId="391C436E" w:rsidR="00AE3CDE" w:rsidRDefault="007A11D0" w:rsidP="001D3937">
      <w:pPr>
        <w:pStyle w:val="a3"/>
        <w:ind w:left="1134" w:right="624"/>
        <w:rPr>
          <w:rFonts w:ascii="Cambria" w:hAnsi="Cambria" w:cs="Tahoma"/>
          <w:b/>
          <w:caps/>
          <w:color w:val="770D35"/>
          <w:sz w:val="27"/>
          <w:szCs w:val="27"/>
        </w:rPr>
      </w:pPr>
      <w:r>
        <w:rPr>
          <w:rFonts w:ascii="Cambria" w:hAnsi="Cambria" w:cs="Tahoma"/>
          <w:b/>
          <w:caps/>
          <w:color w:val="770D35"/>
          <w:sz w:val="27"/>
          <w:szCs w:val="27"/>
        </w:rPr>
        <w:t>ΜΑΡΚΕΤΙΝΓΚ</w:t>
      </w:r>
    </w:p>
    <w:p w14:paraId="38BC76C5" w14:textId="77777777" w:rsidR="00AE3CDE" w:rsidRDefault="00AE3CDE" w:rsidP="001D3937">
      <w:pPr>
        <w:pStyle w:val="a3"/>
        <w:ind w:left="1134" w:right="624"/>
        <w:rPr>
          <w:rFonts w:ascii="Cambria" w:hAnsi="Cambria" w:cs="Tahoma"/>
          <w:b/>
          <w:caps/>
          <w:color w:val="770D35"/>
          <w:sz w:val="27"/>
          <w:szCs w:val="27"/>
        </w:rPr>
      </w:pPr>
    </w:p>
    <w:p w14:paraId="2A65CA1D" w14:textId="4231B23F" w:rsidR="006B4E70" w:rsidRPr="006B4E70" w:rsidRDefault="006B4E70" w:rsidP="001D3937">
      <w:pPr>
        <w:pStyle w:val="a3"/>
        <w:ind w:left="1134" w:right="624"/>
        <w:rPr>
          <w:rFonts w:ascii="Cambria" w:hAnsi="Cambria" w:cs="Tahoma"/>
          <w:b/>
          <w:caps/>
          <w:color w:val="770D35"/>
          <w:sz w:val="27"/>
          <w:szCs w:val="27"/>
        </w:rPr>
      </w:pPr>
      <w:r w:rsidRPr="006B4E70">
        <w:rPr>
          <w:rFonts w:ascii="Cambria" w:hAnsi="Cambria" w:cs="Tahoma"/>
          <w:b/>
          <w:color w:val="770D35"/>
          <w:sz w:val="23"/>
          <w:szCs w:val="23"/>
        </w:rPr>
        <w:t xml:space="preserve">Μετάφραση: </w:t>
      </w:r>
      <w:r w:rsidR="007A11D0">
        <w:rPr>
          <w:rFonts w:ascii="Cambria" w:hAnsi="Cambria" w:cs="Tahoma"/>
          <w:b/>
          <w:color w:val="770D35"/>
          <w:sz w:val="23"/>
          <w:szCs w:val="23"/>
        </w:rPr>
        <w:t>Παρασκευή Παπαδοπούλου</w:t>
      </w:r>
    </w:p>
    <w:p w14:paraId="67F6EB02" w14:textId="61D45FF4" w:rsidR="00C9060A" w:rsidRDefault="00C9060A" w:rsidP="001D3937">
      <w:pPr>
        <w:pStyle w:val="a3"/>
        <w:ind w:left="1134" w:right="624"/>
        <w:rPr>
          <w:rFonts w:ascii="Cambria" w:hAnsi="Cambria" w:cs="Tahoma"/>
          <w:b/>
          <w:caps/>
          <w:color w:val="770D35"/>
          <w:sz w:val="27"/>
          <w:szCs w:val="27"/>
        </w:rPr>
      </w:pPr>
    </w:p>
    <w:p w14:paraId="1BCC1FB5" w14:textId="0534C748" w:rsidR="007F7C5F" w:rsidRDefault="00924C26" w:rsidP="001D3937">
      <w:pPr>
        <w:ind w:left="567"/>
        <w:rPr>
          <w:rFonts w:ascii="Cambria" w:hAnsi="Cambria" w:cs="Tahoma"/>
          <w:szCs w:val="28"/>
        </w:rPr>
      </w:pPr>
      <w:r w:rsidRPr="00410802">
        <w:rPr>
          <w:rFonts w:ascii="Cambria" w:hAnsi="Cambria" w:cs="Tahoma"/>
          <w:szCs w:val="28"/>
        </w:rPr>
        <w:t>ISBN</w:t>
      </w:r>
      <w:r w:rsidRPr="00F50AD5">
        <w:rPr>
          <w:rFonts w:ascii="Cambria" w:hAnsi="Cambria" w:cs="Tahoma"/>
          <w:szCs w:val="28"/>
        </w:rPr>
        <w:t xml:space="preserve">: </w:t>
      </w:r>
      <w:r w:rsidR="007A11D0" w:rsidRPr="007A11D0">
        <w:rPr>
          <w:rFonts w:ascii="Cambria" w:hAnsi="Cambria" w:cs="Tahoma"/>
          <w:szCs w:val="28"/>
        </w:rPr>
        <w:t>978</w:t>
      </w:r>
      <w:r w:rsidR="007A11D0">
        <w:rPr>
          <w:rFonts w:ascii="Cambria" w:hAnsi="Cambria" w:cs="Tahoma"/>
          <w:szCs w:val="28"/>
        </w:rPr>
        <w:t>-</w:t>
      </w:r>
      <w:r w:rsidR="007A11D0" w:rsidRPr="007A11D0">
        <w:rPr>
          <w:rFonts w:ascii="Cambria" w:hAnsi="Cambria" w:cs="Tahoma"/>
          <w:szCs w:val="28"/>
        </w:rPr>
        <w:t>960</w:t>
      </w:r>
      <w:r w:rsidR="007A11D0">
        <w:rPr>
          <w:rFonts w:ascii="Cambria" w:hAnsi="Cambria" w:cs="Tahoma"/>
          <w:szCs w:val="28"/>
        </w:rPr>
        <w:t>-</w:t>
      </w:r>
      <w:r w:rsidR="007A11D0" w:rsidRPr="007A11D0">
        <w:rPr>
          <w:rFonts w:ascii="Cambria" w:hAnsi="Cambria" w:cs="Tahoma"/>
          <w:szCs w:val="28"/>
        </w:rPr>
        <w:t>586</w:t>
      </w:r>
      <w:r w:rsidR="007A11D0">
        <w:rPr>
          <w:rFonts w:ascii="Cambria" w:hAnsi="Cambria" w:cs="Tahoma"/>
          <w:szCs w:val="28"/>
        </w:rPr>
        <w:t>-</w:t>
      </w:r>
      <w:r w:rsidR="007A11D0" w:rsidRPr="007A11D0">
        <w:rPr>
          <w:rFonts w:ascii="Cambria" w:hAnsi="Cambria" w:cs="Tahoma"/>
          <w:szCs w:val="28"/>
        </w:rPr>
        <w:t>380</w:t>
      </w:r>
      <w:r w:rsidR="007A11D0">
        <w:rPr>
          <w:rFonts w:ascii="Cambria" w:hAnsi="Cambria" w:cs="Tahoma"/>
          <w:szCs w:val="28"/>
        </w:rPr>
        <w:t>-</w:t>
      </w:r>
      <w:r w:rsidR="007A11D0" w:rsidRPr="007A11D0">
        <w:rPr>
          <w:rFonts w:ascii="Cambria" w:hAnsi="Cambria" w:cs="Tahoma"/>
          <w:szCs w:val="28"/>
        </w:rPr>
        <w:t>7</w:t>
      </w:r>
    </w:p>
    <w:p w14:paraId="439AAEB1" w14:textId="42E64A0F" w:rsidR="00924C26" w:rsidRDefault="00924C26" w:rsidP="001D3937">
      <w:pPr>
        <w:ind w:left="1287" w:right="624"/>
        <w:rPr>
          <w:rFonts w:ascii="Cambria" w:hAnsi="Cambria" w:cs="Tahoma"/>
          <w:szCs w:val="28"/>
        </w:rPr>
      </w:pPr>
      <w:r w:rsidRPr="00F50AD5">
        <w:rPr>
          <w:rFonts w:ascii="Cambria" w:hAnsi="Cambria" w:cs="Tahoma"/>
          <w:szCs w:val="28"/>
        </w:rPr>
        <w:t>ΣΕΛ.</w:t>
      </w:r>
      <w:r w:rsidR="00613E11">
        <w:rPr>
          <w:rFonts w:ascii="Cambria" w:hAnsi="Cambria" w:cs="Tahoma"/>
          <w:szCs w:val="28"/>
        </w:rPr>
        <w:t xml:space="preserve"> </w:t>
      </w:r>
      <w:r w:rsidR="007A11D0">
        <w:rPr>
          <w:rFonts w:ascii="Cambria" w:hAnsi="Cambria" w:cs="Tahoma"/>
          <w:szCs w:val="28"/>
        </w:rPr>
        <w:t>768</w:t>
      </w:r>
      <w:r w:rsidR="000B0D68">
        <w:rPr>
          <w:rFonts w:ascii="Cambria" w:hAnsi="Cambria" w:cs="Tahoma"/>
          <w:szCs w:val="28"/>
        </w:rPr>
        <w:t>,</w:t>
      </w:r>
      <w:r w:rsidRPr="00F50AD5">
        <w:rPr>
          <w:rFonts w:ascii="Cambria" w:hAnsi="Cambria" w:cs="Tahoma"/>
          <w:szCs w:val="28"/>
        </w:rPr>
        <w:t xml:space="preserve"> ΤΙΜΗ: </w:t>
      </w:r>
      <w:r w:rsidR="00561688">
        <w:rPr>
          <w:rFonts w:ascii="Cambria" w:hAnsi="Cambria" w:cs="Tahoma"/>
          <w:szCs w:val="28"/>
        </w:rPr>
        <w:t>88</w:t>
      </w:r>
      <w:bookmarkStart w:id="0" w:name="_GoBack"/>
      <w:bookmarkEnd w:id="0"/>
      <w:r w:rsidRPr="00F50AD5">
        <w:rPr>
          <w:rFonts w:ascii="Cambria" w:hAnsi="Cambria" w:cs="Tahoma"/>
          <w:szCs w:val="28"/>
        </w:rPr>
        <w:t>€</w:t>
      </w:r>
    </w:p>
    <w:p w14:paraId="4457EA45" w14:textId="3EF4A808" w:rsidR="00F143A5" w:rsidRPr="009759AF" w:rsidRDefault="00F143A5" w:rsidP="001D3937">
      <w:pPr>
        <w:ind w:left="1287"/>
        <w:jc w:val="both"/>
        <w:rPr>
          <w:rFonts w:ascii="Cambria" w:eastAsia="Calibri" w:hAnsi="Cambria"/>
          <w:sz w:val="22"/>
          <w:szCs w:val="22"/>
        </w:rPr>
      </w:pPr>
      <w:bookmarkStart w:id="1" w:name="_Hlk2347987"/>
    </w:p>
    <w:p w14:paraId="29756B81" w14:textId="064A6E9C" w:rsidR="007A11D0" w:rsidRPr="00806CD2" w:rsidRDefault="007A11D0" w:rsidP="0083378C">
      <w:pPr>
        <w:ind w:left="720"/>
        <w:rPr>
          <w:rFonts w:ascii="Cambria" w:hAnsi="Cambria" w:cs="Arial"/>
          <w:bCs/>
        </w:rPr>
      </w:pPr>
      <w:bookmarkStart w:id="2" w:name="_Hlk92805301"/>
      <w:r>
        <w:rPr>
          <w:rFonts w:ascii="Cambria" w:hAnsi="Cambria" w:cs="Arial"/>
          <w:bCs/>
        </w:rPr>
        <w:t xml:space="preserve">Στόχος των συγγραφέων είναι η </w:t>
      </w:r>
      <w:r w:rsidRPr="0083378C">
        <w:rPr>
          <w:rFonts w:ascii="Cambria" w:hAnsi="Cambria" w:cs="Arial"/>
          <w:b/>
        </w:rPr>
        <w:t>πλήρης κάλυψη</w:t>
      </w:r>
      <w:r>
        <w:rPr>
          <w:rFonts w:ascii="Cambria" w:hAnsi="Cambria" w:cs="Arial"/>
          <w:bCs/>
        </w:rPr>
        <w:t xml:space="preserve"> της θεωρίας και της πρακτικής των</w:t>
      </w:r>
      <w:r w:rsidRPr="00806CD2">
        <w:rPr>
          <w:rFonts w:ascii="Cambria" w:hAnsi="Cambria" w:cs="Arial"/>
          <w:bCs/>
        </w:rPr>
        <w:t xml:space="preserve"> </w:t>
      </w:r>
      <w:r>
        <w:rPr>
          <w:rFonts w:ascii="Cambria" w:hAnsi="Cambria" w:cs="Arial"/>
          <w:bCs/>
        </w:rPr>
        <w:t>α</w:t>
      </w:r>
      <w:r w:rsidRPr="00806CD2">
        <w:rPr>
          <w:rFonts w:ascii="Cambria" w:hAnsi="Cambria" w:cs="Arial"/>
          <w:bCs/>
        </w:rPr>
        <w:t>ρχ</w:t>
      </w:r>
      <w:r>
        <w:rPr>
          <w:rFonts w:ascii="Cambria" w:hAnsi="Cambria" w:cs="Arial"/>
          <w:bCs/>
        </w:rPr>
        <w:t>ών</w:t>
      </w:r>
      <w:r w:rsidRPr="00806CD2">
        <w:rPr>
          <w:rFonts w:ascii="Cambria" w:hAnsi="Cambria" w:cs="Arial"/>
          <w:bCs/>
        </w:rPr>
        <w:t xml:space="preserve"> </w:t>
      </w:r>
      <w:r>
        <w:rPr>
          <w:rFonts w:ascii="Cambria" w:hAnsi="Cambria" w:cs="Arial"/>
          <w:bCs/>
        </w:rPr>
        <w:t>μ</w:t>
      </w:r>
      <w:r w:rsidRPr="00806CD2">
        <w:rPr>
          <w:rFonts w:ascii="Cambria" w:hAnsi="Cambria" w:cs="Arial"/>
          <w:bCs/>
        </w:rPr>
        <w:t>άρκετινγκ</w:t>
      </w:r>
      <w:r>
        <w:rPr>
          <w:rFonts w:ascii="Cambria" w:hAnsi="Cambria" w:cs="Arial"/>
          <w:bCs/>
        </w:rPr>
        <w:t>. Συγχρόνως</w:t>
      </w:r>
      <w:r w:rsidR="0083378C">
        <w:rPr>
          <w:rFonts w:ascii="Cambria" w:hAnsi="Cambria" w:cs="Arial"/>
          <w:bCs/>
        </w:rPr>
        <w:t xml:space="preserve"> </w:t>
      </w:r>
      <w:r>
        <w:rPr>
          <w:rFonts w:ascii="Cambria" w:hAnsi="Cambria" w:cs="Arial"/>
          <w:bCs/>
        </w:rPr>
        <w:t>εστιάζουν σ</w:t>
      </w:r>
      <w:r w:rsidRPr="00806CD2">
        <w:rPr>
          <w:rFonts w:ascii="Cambria" w:hAnsi="Cambria" w:cs="Arial"/>
          <w:bCs/>
        </w:rPr>
        <w:t xml:space="preserve">τους λόγους για τους οποίους το μάρκετινγκ καθαυτό είναι ιδιαίτερα </w:t>
      </w:r>
      <w:r w:rsidRPr="0083378C">
        <w:rPr>
          <w:rFonts w:ascii="Cambria" w:hAnsi="Cambria" w:cs="Arial"/>
          <w:b/>
        </w:rPr>
        <w:t>πολύτιμο</w:t>
      </w:r>
      <w:r>
        <w:rPr>
          <w:rFonts w:ascii="Cambria" w:hAnsi="Cambria" w:cs="Arial"/>
          <w:bCs/>
        </w:rPr>
        <w:t>, παρουσιάζοντάς το ως βασικό παράγοντα δημιουργίας αξίας τόσο για τις επιχειρήσεις όσο και για τους καταναλωτές.</w:t>
      </w:r>
      <w:r w:rsidRPr="00806CD2">
        <w:rPr>
          <w:rFonts w:ascii="Cambria" w:hAnsi="Cambria" w:cs="Arial"/>
          <w:bCs/>
        </w:rPr>
        <w:t xml:space="preserve"> Το μάρκετινγκ δημιουργεί ανθεκτικές και αμοιβαία </w:t>
      </w:r>
      <w:r w:rsidRPr="0083378C">
        <w:rPr>
          <w:rFonts w:ascii="Cambria" w:hAnsi="Cambria" w:cs="Arial"/>
          <w:b/>
        </w:rPr>
        <w:t>επωφελείς σχέσεις</w:t>
      </w:r>
      <w:r w:rsidRPr="00806CD2">
        <w:rPr>
          <w:rFonts w:ascii="Cambria" w:hAnsi="Cambria" w:cs="Arial"/>
          <w:bCs/>
        </w:rPr>
        <w:t xml:space="preserve"> ανάμεσα στις </w:t>
      </w:r>
      <w:r>
        <w:rPr>
          <w:rFonts w:ascii="Cambria" w:hAnsi="Cambria" w:cs="Arial"/>
          <w:bCs/>
        </w:rPr>
        <w:t>εταιρείες</w:t>
      </w:r>
      <w:r w:rsidRPr="00806CD2">
        <w:rPr>
          <w:rFonts w:ascii="Cambria" w:hAnsi="Cambria" w:cs="Arial"/>
          <w:bCs/>
        </w:rPr>
        <w:t xml:space="preserve"> και τους πελάτες τους. Προσδιορίζει τι θεωρούν πολύτιμο οι καταναλωτές, δίνοντας τη δυνατότητα στις επιχειρήσεις να επεκταθούν σε </w:t>
      </w:r>
      <w:r w:rsidRPr="0083378C">
        <w:rPr>
          <w:rFonts w:ascii="Cambria" w:hAnsi="Cambria" w:cs="Arial"/>
          <w:b/>
        </w:rPr>
        <w:t>παγκόσμιο επίπεδο</w:t>
      </w:r>
      <w:r w:rsidRPr="00806CD2">
        <w:rPr>
          <w:rFonts w:ascii="Cambria" w:hAnsi="Cambria" w:cs="Arial"/>
          <w:bCs/>
        </w:rPr>
        <w:t xml:space="preserve">. Χωρίς το μάρκετινγκ, θα ήταν δύσκολο για τον καθένα </w:t>
      </w:r>
      <w:r>
        <w:rPr>
          <w:rFonts w:ascii="Cambria" w:hAnsi="Cambria" w:cs="Arial"/>
          <w:bCs/>
        </w:rPr>
        <w:t xml:space="preserve">από </w:t>
      </w:r>
      <w:r w:rsidRPr="00806CD2">
        <w:rPr>
          <w:rFonts w:ascii="Cambria" w:hAnsi="Cambria" w:cs="Arial"/>
          <w:bCs/>
        </w:rPr>
        <w:t xml:space="preserve">μας να πληροφορηθεί για τα νέα προϊόντα και τις υπηρεσίες. </w:t>
      </w:r>
    </w:p>
    <w:p w14:paraId="18A9FAAC" w14:textId="4DA68B89" w:rsidR="007A11D0" w:rsidRPr="002A4316" w:rsidRDefault="007A11D0" w:rsidP="0083378C">
      <w:pPr>
        <w:ind w:left="720"/>
        <w:rPr>
          <w:rFonts w:ascii="Cambria" w:hAnsi="Cambria" w:cs="Arial"/>
          <w:bCs/>
        </w:rPr>
      </w:pPr>
      <w:r w:rsidRPr="00806CD2">
        <w:rPr>
          <w:rFonts w:ascii="Cambria" w:hAnsi="Cambria" w:cs="Arial"/>
          <w:bCs/>
        </w:rPr>
        <w:t xml:space="preserve">Σε όλη την έκταση της ύλης, παρατίθενται </w:t>
      </w:r>
      <w:r w:rsidRPr="0083378C">
        <w:rPr>
          <w:rFonts w:ascii="Cambria" w:hAnsi="Cambria" w:cs="Arial"/>
          <w:b/>
        </w:rPr>
        <w:t>πολλές δραστηριότητες μάρκετινγκ</w:t>
      </w:r>
      <w:r w:rsidR="0083378C" w:rsidRPr="0083378C">
        <w:rPr>
          <w:rFonts w:ascii="Cambria" w:hAnsi="Cambria" w:cs="Arial"/>
          <w:bCs/>
        </w:rPr>
        <w:t>,</w:t>
      </w:r>
      <w:r w:rsidRPr="00806CD2">
        <w:rPr>
          <w:rFonts w:ascii="Cambria" w:hAnsi="Cambria" w:cs="Arial"/>
          <w:bCs/>
        </w:rPr>
        <w:t xml:space="preserve"> </w:t>
      </w:r>
      <w:r>
        <w:rPr>
          <w:rFonts w:ascii="Cambria" w:hAnsi="Cambria" w:cs="Arial"/>
          <w:bCs/>
        </w:rPr>
        <w:t xml:space="preserve">από την επιχειρηματική πρακτική αλλά και από </w:t>
      </w:r>
      <w:r w:rsidRPr="00806CD2">
        <w:rPr>
          <w:rFonts w:ascii="Cambria" w:hAnsi="Cambria" w:cs="Arial"/>
          <w:bCs/>
        </w:rPr>
        <w:t>την καθημερινή ζωή</w:t>
      </w:r>
      <w:r>
        <w:rPr>
          <w:rFonts w:ascii="Cambria" w:hAnsi="Cambria" w:cs="Arial"/>
          <w:bCs/>
        </w:rPr>
        <w:t xml:space="preserve">, ενώ η δομή του συγγράμματος συμβάλλει στην </w:t>
      </w:r>
      <w:r w:rsidRPr="0083378C">
        <w:rPr>
          <w:rFonts w:ascii="Cambria" w:hAnsi="Cambria" w:cs="Arial"/>
          <w:b/>
        </w:rPr>
        <w:t>κατανόηση των εννοιών</w:t>
      </w:r>
      <w:r>
        <w:rPr>
          <w:rFonts w:ascii="Cambria" w:hAnsi="Cambria" w:cs="Arial"/>
          <w:bCs/>
        </w:rPr>
        <w:t xml:space="preserve"> και στην ενίσχυση της </w:t>
      </w:r>
      <w:r w:rsidRPr="0083378C">
        <w:rPr>
          <w:rFonts w:ascii="Cambria" w:hAnsi="Cambria" w:cs="Arial"/>
          <w:b/>
        </w:rPr>
        <w:t>κριτικής σκέψης</w:t>
      </w:r>
      <w:r>
        <w:rPr>
          <w:rFonts w:ascii="Cambria" w:hAnsi="Cambria" w:cs="Arial"/>
          <w:bCs/>
        </w:rPr>
        <w:t xml:space="preserve"> του αναγνώστη,</w:t>
      </w:r>
      <w:r w:rsidRPr="00806CD2">
        <w:rPr>
          <w:rFonts w:ascii="Cambria" w:hAnsi="Cambria" w:cs="Arial"/>
          <w:bCs/>
        </w:rPr>
        <w:t xml:space="preserve"> </w:t>
      </w:r>
      <w:r>
        <w:rPr>
          <w:rFonts w:ascii="Cambria" w:hAnsi="Cambria" w:cs="Arial"/>
          <w:bCs/>
        </w:rPr>
        <w:t xml:space="preserve">προκειμένου να είναι σε θέση να </w:t>
      </w:r>
      <w:r w:rsidRPr="00806CD2">
        <w:rPr>
          <w:rFonts w:ascii="Cambria" w:hAnsi="Cambria" w:cs="Arial"/>
          <w:bCs/>
        </w:rPr>
        <w:t>εφαρμόσ</w:t>
      </w:r>
      <w:r>
        <w:rPr>
          <w:rFonts w:ascii="Cambria" w:hAnsi="Cambria" w:cs="Arial"/>
          <w:bCs/>
        </w:rPr>
        <w:t>ει</w:t>
      </w:r>
      <w:r w:rsidRPr="00806CD2">
        <w:rPr>
          <w:rFonts w:ascii="Cambria" w:hAnsi="Cambria" w:cs="Arial"/>
          <w:bCs/>
        </w:rPr>
        <w:t xml:space="preserve"> τις έννοιες</w:t>
      </w:r>
      <w:r>
        <w:rPr>
          <w:rFonts w:ascii="Cambria" w:hAnsi="Cambria" w:cs="Arial"/>
          <w:bCs/>
        </w:rPr>
        <w:t xml:space="preserve"> αυτές</w:t>
      </w:r>
      <w:r w:rsidRPr="002A4316">
        <w:t xml:space="preserve"> </w:t>
      </w:r>
      <w:r w:rsidRPr="002A4316">
        <w:rPr>
          <w:rFonts w:ascii="Cambria" w:hAnsi="Cambria" w:cs="Arial"/>
          <w:bCs/>
        </w:rPr>
        <w:t>στην εκπαίδευσή του, στην επαγγελματική του ανέλιξη και στη ζωή του εν γένε</w:t>
      </w:r>
      <w:r>
        <w:rPr>
          <w:rFonts w:ascii="Cambria" w:hAnsi="Cambria" w:cs="Arial"/>
          <w:bCs/>
        </w:rPr>
        <w:t>ι</w:t>
      </w:r>
      <w:r w:rsidRPr="00806CD2">
        <w:rPr>
          <w:rFonts w:ascii="Cambria" w:hAnsi="Cambria" w:cs="Arial"/>
          <w:bCs/>
        </w:rPr>
        <w:t>.</w:t>
      </w:r>
    </w:p>
    <w:p w14:paraId="43BC7269" w14:textId="665A92BB" w:rsidR="007A11D0" w:rsidRDefault="007A11D0" w:rsidP="007A11D0"/>
    <w:p w14:paraId="4A7FC385" w14:textId="0943F691" w:rsidR="00AE3CDE" w:rsidRPr="00AE3CDE" w:rsidRDefault="00561688" w:rsidP="00AE3CDE">
      <w:pPr>
        <w:spacing w:line="276" w:lineRule="auto"/>
        <w:ind w:left="720"/>
        <w:rPr>
          <w:rFonts w:ascii="Cambria" w:hAnsi="Cambria"/>
          <w:color w:val="000000" w:themeColor="text1"/>
          <w:sz w:val="22"/>
          <w:szCs w:val="22"/>
        </w:rPr>
      </w:pPr>
      <w:r w:rsidRPr="00846B01">
        <w:rPr>
          <w:rFonts w:ascii="Cambria" w:eastAsia="Calibri" w:hAnsi="Cambria"/>
          <w:noProof/>
          <w:sz w:val="23"/>
          <w:szCs w:val="23"/>
        </w:rPr>
        <mc:AlternateContent>
          <mc:Choice Requires="wps">
            <w:drawing>
              <wp:anchor distT="0" distB="0" distL="114300" distR="114300" simplePos="0" relativeHeight="251667456" behindDoc="0" locked="0" layoutInCell="1" allowOverlap="1" wp14:anchorId="4B45EC1C" wp14:editId="389842A7">
                <wp:simplePos x="0" y="0"/>
                <wp:positionH relativeFrom="margin">
                  <wp:posOffset>371475</wp:posOffset>
                </wp:positionH>
                <wp:positionV relativeFrom="paragraph">
                  <wp:posOffset>12065</wp:posOffset>
                </wp:positionV>
                <wp:extent cx="6305550" cy="2143125"/>
                <wp:effectExtent l="19050" t="19050" r="19050" b="2857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143125"/>
                        </a:xfrm>
                        <a:prstGeom prst="rect">
                          <a:avLst/>
                        </a:prstGeom>
                        <a:solidFill>
                          <a:schemeClr val="bg2">
                            <a:lumMod val="100000"/>
                            <a:lumOff val="0"/>
                          </a:schemeClr>
                        </a:solidFill>
                        <a:ln w="38100">
                          <a:solidFill>
                            <a:schemeClr val="bg1">
                              <a:lumMod val="75000"/>
                              <a:lumOff val="0"/>
                            </a:schemeClr>
                          </a:solidFill>
                          <a:miter lim="800000"/>
                          <a:headEnd/>
                          <a:tailEnd/>
                        </a:ln>
                        <a:effectLst/>
                        <a:extLst>
                          <a:ext uri="{AF507438-7753-43E0-B8FC-AC1667EBCBE1}">
                            <a14:hiddenEffects xmlns:a14="http://schemas.microsoft.com/office/drawing/2010/main">
                              <a:effectLst>
                                <a:outerShdw dist="71842" dir="8100000" algn="ctr" rotWithShape="0">
                                  <a:schemeClr val="accent3">
                                    <a:lumMod val="50000"/>
                                    <a:lumOff val="0"/>
                                    <a:alpha val="50000"/>
                                  </a:schemeClr>
                                </a:outerShdw>
                              </a:effectLst>
                            </a14:hiddenEffects>
                          </a:ext>
                        </a:extLst>
                      </wps:spPr>
                      <wps:txbx>
                        <w:txbxContent>
                          <w:p w14:paraId="16BF7DB3" w14:textId="48619EC0" w:rsidR="007A7D33" w:rsidRPr="0083378C" w:rsidRDefault="0083378C" w:rsidP="0083378C">
                            <w:pPr>
                              <w:jc w:val="both"/>
                              <w:rPr>
                                <w:rFonts w:ascii="Cambria" w:hAnsi="Cambria"/>
                                <w:sz w:val="22"/>
                                <w:szCs w:val="22"/>
                              </w:rPr>
                            </w:pPr>
                            <w:r w:rsidRPr="0083378C">
                              <w:rPr>
                                <w:rFonts w:ascii="Cambria" w:hAnsi="Cambria"/>
                                <w:sz w:val="22"/>
                                <w:szCs w:val="22"/>
                              </w:rPr>
                              <w:t>Ο </w:t>
                            </w:r>
                            <w:r w:rsidRPr="0083378C">
                              <w:rPr>
                                <w:rFonts w:ascii="Cambria" w:hAnsi="Cambria" w:cs="Tahoma"/>
                                <w:b/>
                                <w:color w:val="770D35"/>
                                <w:sz w:val="23"/>
                                <w:szCs w:val="23"/>
                                <w:lang w:eastAsia="en-US"/>
                              </w:rPr>
                              <w:t>Dhruv Grewal</w:t>
                            </w:r>
                            <w:r w:rsidRPr="0083378C">
                              <w:rPr>
                                <w:rFonts w:ascii="Cambria" w:hAnsi="Cambria"/>
                              </w:rPr>
                              <w:t> </w:t>
                            </w:r>
                            <w:r w:rsidRPr="0083378C">
                              <w:rPr>
                                <w:rFonts w:ascii="Cambria" w:hAnsi="Cambria"/>
                                <w:sz w:val="22"/>
                                <w:szCs w:val="22"/>
                              </w:rPr>
                              <w:t xml:space="preserve">(PhD, Virginia Tech) είναι Καθηγητής Μάρκετινγκ στο Babson College και επικεφαλής του τμήματος Commerce and Electronic Business της Toyota. </w:t>
                            </w:r>
                          </w:p>
                          <w:p w14:paraId="5877566E" w14:textId="6414152C" w:rsidR="0083378C" w:rsidRDefault="0083378C" w:rsidP="0083378C">
                            <w:pPr>
                              <w:rPr>
                                <w:rFonts w:ascii="Cambria" w:hAnsi="Cambria"/>
                                <w:sz w:val="22"/>
                                <w:szCs w:val="22"/>
                              </w:rPr>
                            </w:pPr>
                            <w:r w:rsidRPr="0083378C">
                              <w:rPr>
                                <w:rFonts w:ascii="Cambria" w:hAnsi="Cambria"/>
                                <w:sz w:val="22"/>
                                <w:szCs w:val="22"/>
                              </w:rPr>
                              <w:t>Ο </w:t>
                            </w:r>
                            <w:r w:rsidRPr="0083378C">
                              <w:rPr>
                                <w:rFonts w:ascii="Cambria" w:hAnsi="Cambria" w:cs="Tahoma"/>
                                <w:b/>
                                <w:color w:val="770D35"/>
                                <w:sz w:val="23"/>
                                <w:szCs w:val="23"/>
                                <w:lang w:eastAsia="en-US"/>
                              </w:rPr>
                              <w:t>Michael Levy</w:t>
                            </w:r>
                            <w:r w:rsidRPr="0083378C">
                              <w:rPr>
                                <w:rFonts w:ascii="Cambria" w:hAnsi="Cambria"/>
                                <w:sz w:val="22"/>
                                <w:szCs w:val="22"/>
                              </w:rPr>
                              <w:t xml:space="preserve"> (PhD, Ohio State University) είναι Ομότιμος Καθηγητής Μάρκετινγκ στο Babson College και Διευθύνων Σύμβουλος της εταιρείας RetailProf LLC. </w:t>
                            </w:r>
                          </w:p>
                          <w:p w14:paraId="639E248F" w14:textId="0250D7AB" w:rsidR="0083378C" w:rsidRDefault="0083378C" w:rsidP="0083378C">
                            <w:pPr>
                              <w:rPr>
                                <w:rFonts w:ascii="Cambria" w:hAnsi="Cambria"/>
                                <w:sz w:val="22"/>
                                <w:szCs w:val="22"/>
                              </w:rPr>
                            </w:pPr>
                            <w:r w:rsidRPr="0083378C">
                              <w:rPr>
                                <w:rFonts w:ascii="Cambria" w:hAnsi="Cambria"/>
                                <w:sz w:val="22"/>
                                <w:szCs w:val="22"/>
                              </w:rPr>
                              <w:t>Ο </w:t>
                            </w:r>
                            <w:r w:rsidRPr="0083378C">
                              <w:rPr>
                                <w:rFonts w:ascii="Cambria" w:hAnsi="Cambria" w:cs="Tahoma"/>
                                <w:b/>
                                <w:color w:val="770D35"/>
                                <w:sz w:val="21"/>
                                <w:szCs w:val="21"/>
                                <w:lang w:eastAsia="en-US"/>
                              </w:rPr>
                              <w:t>Λεωνίδας Κ. Λεωνίδου</w:t>
                            </w:r>
                            <w:r w:rsidRPr="0083378C">
                              <w:rPr>
                                <w:rFonts w:ascii="Cambria" w:hAnsi="Cambria"/>
                                <w:sz w:val="22"/>
                                <w:szCs w:val="22"/>
                              </w:rPr>
                              <w:t> είναι καθηγητής στο Μάρκετινγκ στη Σχολή Οικονομικών Επιστημών και Διοίκησης του Πανεπιστημίου Κύπρου. Έλαβε δύο φορές το βραβείο Hans B. Thorelli του American Marketing Association, καθώς και το βραβείο καλύτερου άρθρου σε συνέδρια του British Academy of Marketing και του Consortium for International Marketing Research.</w:t>
                            </w:r>
                          </w:p>
                          <w:p w14:paraId="30D3720D" w14:textId="163A15E1" w:rsidR="0083378C" w:rsidRPr="00561688" w:rsidRDefault="0083378C" w:rsidP="00561688">
                            <w:pPr>
                              <w:rPr>
                                <w:rFonts w:ascii="Cambria" w:hAnsi="Cambria"/>
                                <w:sz w:val="22"/>
                                <w:szCs w:val="22"/>
                              </w:rPr>
                            </w:pPr>
                            <w:r w:rsidRPr="00561688">
                              <w:rPr>
                                <w:rFonts w:ascii="Cambria" w:hAnsi="Cambria"/>
                                <w:sz w:val="22"/>
                                <w:szCs w:val="22"/>
                              </w:rPr>
                              <w:t>Ο δρ. </w:t>
                            </w:r>
                            <w:r w:rsidRPr="00561688">
                              <w:rPr>
                                <w:rFonts w:ascii="Cambria" w:hAnsi="Cambria" w:cs="Tahoma"/>
                                <w:b/>
                                <w:color w:val="770D35"/>
                                <w:sz w:val="21"/>
                                <w:szCs w:val="21"/>
                                <w:lang w:eastAsia="en-US"/>
                              </w:rPr>
                              <w:t>Θωμάς Α. Φωτιάδης</w:t>
                            </w:r>
                            <w:r w:rsidRPr="00561688">
                              <w:rPr>
                                <w:rFonts w:ascii="Cambria" w:hAnsi="Cambria"/>
                              </w:rPr>
                              <w:t> </w:t>
                            </w:r>
                            <w:r w:rsidRPr="00561688">
                              <w:rPr>
                                <w:rFonts w:ascii="Cambria" w:hAnsi="Cambria"/>
                                <w:sz w:val="22"/>
                                <w:szCs w:val="22"/>
                              </w:rPr>
                              <w:t>είναι αναπληρωτής καθηγητής Μάρκετινγκ και υπεύθυνος του Εργαστηρίου Μάρκετινγκ στο Τμήμα Μηχανικών παραγωγής και Διοίκησης του Δημοκρίτειου πανεπιστημίου Θράκης. Διαθέτει διδακτική εμπειρία άνω των 24 ετών τόσο σε προπτυχιακό όσο και σε μεταπτυχιακό επίπεδο, σε ελληνικά και διεθνή πανεπιστήμια.</w:t>
                            </w:r>
                            <w:r w:rsidR="00561688" w:rsidRPr="00561688">
                              <w:rPr>
                                <w:rFonts w:ascii="Cambria" w:hAnsi="Cambri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5EC1C" id="Πλαίσιο κειμένου 4" o:spid="_x0000_s1027" type="#_x0000_t202" style="position:absolute;left:0;text-align:left;margin-left:29.25pt;margin-top:.95pt;width:496.5pt;height:16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" fillcolor="#e7e6e6 [3214]" strokecolor="#bfbfbf [2412]" strokeweight="3pt">
                <v:shadow color="#525252 [1606]" opacity=".5" offset="-4pt,4pt"/>
                <v:textbox>
                  <w:txbxContent>
                    <w:p w14:paraId="16BF7DB3" w14:textId="48619EC0" w:rsidR="007A7D33" w:rsidRPr="0083378C" w:rsidRDefault="0083378C" w:rsidP="0083378C">
                      <w:pPr>
                        <w:jc w:val="both"/>
                        <w:rPr>
                          <w:rFonts w:ascii="Cambria" w:hAnsi="Cambria"/>
                          <w:sz w:val="22"/>
                          <w:szCs w:val="22"/>
                        </w:rPr>
                      </w:pPr>
                      <w:r w:rsidRPr="0083378C">
                        <w:rPr>
                          <w:rFonts w:ascii="Cambria" w:hAnsi="Cambria"/>
                          <w:sz w:val="22"/>
                          <w:szCs w:val="22"/>
                        </w:rPr>
                        <w:t>Ο </w:t>
                      </w:r>
                      <w:r w:rsidRPr="0083378C">
                        <w:rPr>
                          <w:rFonts w:ascii="Cambria" w:hAnsi="Cambria" w:cs="Tahoma"/>
                          <w:b/>
                          <w:color w:val="770D35"/>
                          <w:sz w:val="23"/>
                          <w:szCs w:val="23"/>
                          <w:lang w:eastAsia="en-US"/>
                        </w:rPr>
                        <w:t>Dhruv Grewal</w:t>
                      </w:r>
                      <w:r w:rsidRPr="0083378C">
                        <w:rPr>
                          <w:rFonts w:ascii="Cambria" w:hAnsi="Cambria"/>
                        </w:rPr>
                        <w:t> </w:t>
                      </w:r>
                      <w:r w:rsidRPr="0083378C">
                        <w:rPr>
                          <w:rFonts w:ascii="Cambria" w:hAnsi="Cambria"/>
                          <w:sz w:val="22"/>
                          <w:szCs w:val="22"/>
                        </w:rPr>
                        <w:t xml:space="preserve">(PhD, Virginia Tech) είναι Καθηγητής Μάρκετινγκ στο Babson College και επικεφαλής του τμήματος Commerce and Electronic Business της Toyota. </w:t>
                      </w:r>
                    </w:p>
                    <w:p w14:paraId="5877566E" w14:textId="6414152C" w:rsidR="0083378C" w:rsidRDefault="0083378C" w:rsidP="0083378C">
                      <w:pPr>
                        <w:rPr>
                          <w:rFonts w:ascii="Cambria" w:hAnsi="Cambria"/>
                          <w:sz w:val="22"/>
                          <w:szCs w:val="22"/>
                        </w:rPr>
                      </w:pPr>
                      <w:r w:rsidRPr="0083378C">
                        <w:rPr>
                          <w:rFonts w:ascii="Cambria" w:hAnsi="Cambria"/>
                          <w:sz w:val="22"/>
                          <w:szCs w:val="22"/>
                        </w:rPr>
                        <w:t>Ο </w:t>
                      </w:r>
                      <w:r w:rsidRPr="0083378C">
                        <w:rPr>
                          <w:rFonts w:ascii="Cambria" w:hAnsi="Cambria" w:cs="Tahoma"/>
                          <w:b/>
                          <w:color w:val="770D35"/>
                          <w:sz w:val="23"/>
                          <w:szCs w:val="23"/>
                          <w:lang w:eastAsia="en-US"/>
                        </w:rPr>
                        <w:t>Michael Levy</w:t>
                      </w:r>
                      <w:r w:rsidRPr="0083378C">
                        <w:rPr>
                          <w:rFonts w:ascii="Cambria" w:hAnsi="Cambria"/>
                          <w:sz w:val="22"/>
                          <w:szCs w:val="22"/>
                        </w:rPr>
                        <w:t xml:space="preserve"> (PhD, Ohio State University) είναι Ομότιμος Καθηγητής Μάρκετινγκ στο Babson College και Διευθύνων Σύμβουλος της εταιρείας RetailProf LLC. </w:t>
                      </w:r>
                    </w:p>
                    <w:p w14:paraId="639E248F" w14:textId="0250D7AB" w:rsidR="0083378C" w:rsidRDefault="0083378C" w:rsidP="0083378C">
                      <w:pPr>
                        <w:rPr>
                          <w:rFonts w:ascii="Cambria" w:hAnsi="Cambria"/>
                          <w:sz w:val="22"/>
                          <w:szCs w:val="22"/>
                        </w:rPr>
                      </w:pPr>
                      <w:r w:rsidRPr="0083378C">
                        <w:rPr>
                          <w:rFonts w:ascii="Cambria" w:hAnsi="Cambria"/>
                          <w:sz w:val="22"/>
                          <w:szCs w:val="22"/>
                        </w:rPr>
                        <w:t>Ο </w:t>
                      </w:r>
                      <w:r w:rsidRPr="0083378C">
                        <w:rPr>
                          <w:rFonts w:ascii="Cambria" w:hAnsi="Cambria" w:cs="Tahoma"/>
                          <w:b/>
                          <w:color w:val="770D35"/>
                          <w:sz w:val="21"/>
                          <w:szCs w:val="21"/>
                          <w:lang w:eastAsia="en-US"/>
                        </w:rPr>
                        <w:t>Λεωνίδας Κ. Λεωνίδου</w:t>
                      </w:r>
                      <w:r w:rsidRPr="0083378C">
                        <w:rPr>
                          <w:rFonts w:ascii="Cambria" w:hAnsi="Cambria"/>
                          <w:sz w:val="22"/>
                          <w:szCs w:val="22"/>
                        </w:rPr>
                        <w:t> είναι καθηγητής στο Μάρκετινγκ στη Σχολή Οικονομικών Επιστημών και Διοίκησης του Πανεπιστημίου Κύπρου. Έλαβε δύο φορές το βραβείο Hans B. Thorelli του American Marketing Association, καθώς και το βραβείο καλύτερου άρθρου σε συνέδρια του British Academy of Marketing και του Consortium for International Marketing Research.</w:t>
                      </w:r>
                    </w:p>
                    <w:p w14:paraId="30D3720D" w14:textId="163A15E1" w:rsidR="0083378C" w:rsidRPr="00561688" w:rsidRDefault="0083378C" w:rsidP="00561688">
                      <w:pPr>
                        <w:rPr>
                          <w:rFonts w:ascii="Cambria" w:hAnsi="Cambria"/>
                          <w:sz w:val="22"/>
                          <w:szCs w:val="22"/>
                        </w:rPr>
                      </w:pPr>
                      <w:r w:rsidRPr="00561688">
                        <w:rPr>
                          <w:rFonts w:ascii="Cambria" w:hAnsi="Cambria"/>
                          <w:sz w:val="22"/>
                          <w:szCs w:val="22"/>
                        </w:rPr>
                        <w:t>Ο δρ. </w:t>
                      </w:r>
                      <w:r w:rsidRPr="00561688">
                        <w:rPr>
                          <w:rFonts w:ascii="Cambria" w:hAnsi="Cambria" w:cs="Tahoma"/>
                          <w:b/>
                          <w:color w:val="770D35"/>
                          <w:sz w:val="21"/>
                          <w:szCs w:val="21"/>
                          <w:lang w:eastAsia="en-US"/>
                        </w:rPr>
                        <w:t>Θωμάς Α. Φωτιάδης</w:t>
                      </w:r>
                      <w:r w:rsidRPr="00561688">
                        <w:rPr>
                          <w:rFonts w:ascii="Cambria" w:hAnsi="Cambria"/>
                        </w:rPr>
                        <w:t> </w:t>
                      </w:r>
                      <w:r w:rsidRPr="00561688">
                        <w:rPr>
                          <w:rFonts w:ascii="Cambria" w:hAnsi="Cambria"/>
                          <w:sz w:val="22"/>
                          <w:szCs w:val="22"/>
                        </w:rPr>
                        <w:t>είναι αναπληρωτής καθηγητής Μάρκετινγκ και υπεύθυνος του Εργαστηρίου Μάρκετινγκ στο Τμήμα Μηχανικών παραγωγής και Διοίκησης του Δημοκρίτειου πανεπιστημίου Θράκης. Διαθέτει διδακτική εμπειρία άνω των 24 ετών τόσο σε προπτυχιακό όσο και σε μεταπτυχιακό επίπεδο, σε ελληνικά και διεθνή πανεπιστήμια.</w:t>
                      </w:r>
                      <w:r w:rsidR="00561688" w:rsidRPr="00561688">
                        <w:rPr>
                          <w:rFonts w:ascii="Cambria" w:hAnsi="Cambria"/>
                          <w:sz w:val="22"/>
                          <w:szCs w:val="22"/>
                        </w:rPr>
                        <w:t xml:space="preserve"> </w:t>
                      </w:r>
                    </w:p>
                  </w:txbxContent>
                </v:textbox>
                <w10:wrap anchorx="margin"/>
              </v:shape>
            </w:pict>
          </mc:Fallback>
        </mc:AlternateContent>
      </w:r>
    </w:p>
    <w:p w14:paraId="19B5B0DA" w14:textId="57546809" w:rsidR="00C9060A" w:rsidRPr="00B530A4" w:rsidRDefault="00C9060A" w:rsidP="00C9060A">
      <w:pPr>
        <w:pStyle w:val="a3"/>
        <w:ind w:left="720" w:right="624"/>
        <w:rPr>
          <w:rFonts w:ascii="Cambria" w:hAnsi="Cambria"/>
          <w:noProof/>
          <w:sz w:val="24"/>
          <w:szCs w:val="24"/>
          <w:lang w:eastAsia="el-GR"/>
        </w:rPr>
      </w:pPr>
      <w:r w:rsidRPr="00B530A4">
        <w:rPr>
          <w:rFonts w:ascii="Cambria" w:hAnsi="Cambria"/>
          <w:noProof/>
          <w:sz w:val="21"/>
          <w:szCs w:val="21"/>
        </w:rPr>
        <mc:AlternateContent>
          <mc:Choice Requires="wps">
            <w:drawing>
              <wp:anchor distT="0" distB="0" distL="114300" distR="114300" simplePos="0" relativeHeight="251670528" behindDoc="1" locked="0" layoutInCell="0" allowOverlap="1" wp14:anchorId="6A4E5244" wp14:editId="280FD4DD">
                <wp:simplePos x="0" y="0"/>
                <wp:positionH relativeFrom="margin">
                  <wp:align>center</wp:align>
                </wp:positionH>
                <wp:positionV relativeFrom="bottomMargin">
                  <wp:align>top</wp:align>
                </wp:positionV>
                <wp:extent cx="7817485" cy="839470"/>
                <wp:effectExtent l="0" t="0" r="24765" b="17780"/>
                <wp:wrapTight wrapText="bothSides">
                  <wp:wrapPolygon edited="0">
                    <wp:start x="0" y="0"/>
                    <wp:lineTo x="0" y="21567"/>
                    <wp:lineTo x="21616" y="21567"/>
                    <wp:lineTo x="21616" y="0"/>
                    <wp:lineTo x="0" y="0"/>
                  </wp:wrapPolygon>
                </wp:wrapTight>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485" cy="839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C74D5E" w14:textId="77777777" w:rsidR="00C9060A" w:rsidRPr="00692001" w:rsidRDefault="00C9060A" w:rsidP="00C9060A">
                            <w:pPr>
                              <w:jc w:val="center"/>
                              <w:rPr>
                                <w:rFonts w:ascii="Cambria" w:hAnsi="Cambria"/>
                                <w:b/>
                                <w:sz w:val="18"/>
                                <w:szCs w:val="20"/>
                              </w:rPr>
                            </w:pPr>
                            <w:r w:rsidRPr="00692001">
                              <w:rPr>
                                <w:rFonts w:ascii="Cambria" w:hAnsi="Cambria" w:cs="Tahoma"/>
                                <w:b/>
                                <w:sz w:val="18"/>
                                <w:szCs w:val="20"/>
                              </w:rPr>
                              <w:t>Κεντρική διάθεση: Νευροκοπίου 8, Γκάζι / Τηλ.: 2108211470, 2108211811</w:t>
                            </w:r>
                          </w:p>
                          <w:p w14:paraId="2DEFDD9A" w14:textId="77777777" w:rsidR="00C9060A" w:rsidRPr="00692001" w:rsidRDefault="00C9060A" w:rsidP="00C9060A">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8"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A4E5244" id="Ορθογώνιο 2" o:spid="_x0000_s1028" style="position:absolute;left:0;text-align:left;margin-left:0;margin-top:0;width:615.55pt;height:66.1pt;z-index:-251645952;visibility:visible;mso-wrap-style:square;mso-width-percent:1050;mso-height-percent:0;mso-wrap-distance-left:9pt;mso-wrap-distance-top:0;mso-wrap-distance-right:9pt;mso-wrap-distance-bottom:0;mso-position-horizontal:center;mso-position-horizontal-relative:margin;mso-position-vertical:top;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" o:allowincell="f" fillcolor="white [3201]" strokecolor="black [3200]" strokeweight="1pt">
                <v:textbox>
                  <w:txbxContent>
                    <w:p w14:paraId="39C74D5E" w14:textId="77777777" w:rsidR="00C9060A" w:rsidRPr="00692001" w:rsidRDefault="00C9060A" w:rsidP="00C9060A">
                      <w:pPr>
                        <w:jc w:val="center"/>
                        <w:rPr>
                          <w:rFonts w:ascii="Cambria" w:hAnsi="Cambria"/>
                          <w:b/>
                          <w:sz w:val="18"/>
                          <w:szCs w:val="20"/>
                        </w:rPr>
                      </w:pPr>
                      <w:r w:rsidRPr="00692001">
                        <w:rPr>
                          <w:rFonts w:ascii="Cambria" w:hAnsi="Cambria" w:cs="Tahoma"/>
                          <w:b/>
                          <w:sz w:val="18"/>
                          <w:szCs w:val="20"/>
                        </w:rPr>
                        <w:t>Κεντρική διάθεση: Νευροκοπίου 8, Γκάζι / Τηλ.: 2108211470, 2108211811</w:t>
                      </w:r>
                    </w:p>
                    <w:p w14:paraId="2DEFDD9A" w14:textId="77777777" w:rsidR="00C9060A" w:rsidRPr="00692001" w:rsidRDefault="00C9060A" w:rsidP="00C9060A">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9"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v:textbox>
                <w10:wrap type="tight" anchorx="margin" anchory="margin"/>
              </v:rect>
            </w:pict>
          </mc:Fallback>
        </mc:AlternateContent>
      </w:r>
    </w:p>
    <w:p w14:paraId="22A4ABF6" w14:textId="3DBA8D14" w:rsidR="00C215AD" w:rsidRDefault="00C215AD" w:rsidP="00F52762">
      <w:pPr>
        <w:spacing w:after="60"/>
        <w:ind w:left="720"/>
        <w:rPr>
          <w:rFonts w:ascii="Constantia" w:hAnsi="Constantia"/>
          <w:sz w:val="23"/>
          <w:szCs w:val="23"/>
        </w:rPr>
      </w:pPr>
    </w:p>
    <w:p w14:paraId="3251408E" w14:textId="4266B700" w:rsidR="00C215AD" w:rsidRPr="001D6FED" w:rsidRDefault="00C215AD" w:rsidP="00F52762">
      <w:pPr>
        <w:spacing w:after="60"/>
        <w:ind w:left="720"/>
        <w:rPr>
          <w:rFonts w:ascii="Constantia" w:hAnsi="Constantia"/>
          <w:sz w:val="23"/>
          <w:szCs w:val="23"/>
        </w:rPr>
      </w:pPr>
    </w:p>
    <w:p w14:paraId="4F1CB563" w14:textId="3CA6A4D1" w:rsidR="001D3937" w:rsidRDefault="001D3937" w:rsidP="001D3937"/>
    <w:p w14:paraId="5617F14F" w14:textId="37D384DE" w:rsidR="00161AC0" w:rsidRPr="00022496" w:rsidRDefault="00161AC0" w:rsidP="001D3937">
      <w:pPr>
        <w:ind w:left="1287"/>
        <w:rPr>
          <w:rFonts w:ascii="Cambria" w:hAnsi="Cambria"/>
          <w:sz w:val="23"/>
          <w:szCs w:val="23"/>
        </w:rPr>
      </w:pPr>
      <w:r w:rsidRPr="00022496">
        <w:rPr>
          <w:rFonts w:ascii="Cambria" w:hAnsi="Cambria"/>
          <w:sz w:val="23"/>
          <w:szCs w:val="23"/>
        </w:rPr>
        <w:t xml:space="preserve"> </w:t>
      </w:r>
      <w:bookmarkEnd w:id="2"/>
    </w:p>
    <w:p w14:paraId="7CA39A5A" w14:textId="57411866" w:rsidR="00485A1B" w:rsidRPr="00A25113" w:rsidRDefault="00485A1B" w:rsidP="001A3CC0">
      <w:pPr>
        <w:ind w:left="1440"/>
        <w:rPr>
          <w:rFonts w:ascii="Cambria" w:hAnsi="Cambria"/>
          <w:sz w:val="20"/>
          <w:szCs w:val="20"/>
        </w:rPr>
      </w:pPr>
    </w:p>
    <w:p w14:paraId="6BEF2FA6" w14:textId="13939F34" w:rsidR="00485A1B" w:rsidRPr="00A25113" w:rsidRDefault="00485A1B" w:rsidP="001A3CC0">
      <w:pPr>
        <w:ind w:left="1440"/>
        <w:rPr>
          <w:rFonts w:ascii="Cambria" w:hAnsi="Cambria"/>
          <w:sz w:val="20"/>
          <w:szCs w:val="20"/>
        </w:rPr>
      </w:pPr>
    </w:p>
    <w:p w14:paraId="7A824C7D" w14:textId="5593DACB" w:rsidR="00485A1B" w:rsidRPr="00A25113" w:rsidRDefault="00485A1B" w:rsidP="001A3CC0">
      <w:pPr>
        <w:ind w:left="1440"/>
        <w:rPr>
          <w:rFonts w:ascii="Cambria" w:hAnsi="Cambria"/>
          <w:sz w:val="20"/>
          <w:szCs w:val="20"/>
        </w:rPr>
      </w:pPr>
    </w:p>
    <w:p w14:paraId="3FDA2ABF" w14:textId="24FFC96C" w:rsidR="00485A1B" w:rsidRPr="00A25113" w:rsidRDefault="00485A1B" w:rsidP="001A3CC0">
      <w:pPr>
        <w:ind w:left="1440"/>
        <w:rPr>
          <w:rFonts w:ascii="Cambria" w:hAnsi="Cambria"/>
          <w:sz w:val="20"/>
          <w:szCs w:val="20"/>
        </w:rPr>
      </w:pPr>
    </w:p>
    <w:p w14:paraId="2C85D96E" w14:textId="2AF9825C" w:rsidR="00485A1B" w:rsidRPr="00A25113" w:rsidRDefault="00485A1B" w:rsidP="001A3CC0">
      <w:pPr>
        <w:ind w:left="1440"/>
        <w:rPr>
          <w:rFonts w:ascii="Cambria" w:hAnsi="Cambria"/>
          <w:sz w:val="20"/>
          <w:szCs w:val="20"/>
        </w:rPr>
      </w:pPr>
    </w:p>
    <w:p w14:paraId="7B8D19DA" w14:textId="12B2AAC7" w:rsidR="00485A1B" w:rsidRPr="00A25113" w:rsidRDefault="00485A1B" w:rsidP="001A3CC0">
      <w:pPr>
        <w:ind w:left="1440"/>
        <w:rPr>
          <w:rFonts w:ascii="Cambria" w:hAnsi="Cambria"/>
          <w:sz w:val="20"/>
          <w:szCs w:val="20"/>
        </w:rPr>
      </w:pPr>
    </w:p>
    <w:p w14:paraId="12BB0430" w14:textId="1B8970B1" w:rsidR="00485A1B" w:rsidRPr="00A25113" w:rsidRDefault="00485A1B" w:rsidP="001A3CC0">
      <w:pPr>
        <w:ind w:left="1440"/>
        <w:rPr>
          <w:rFonts w:ascii="Cambria" w:hAnsi="Cambria"/>
          <w:sz w:val="20"/>
          <w:szCs w:val="20"/>
        </w:rPr>
      </w:pPr>
    </w:p>
    <w:p w14:paraId="658E40AC" w14:textId="6EC4C496" w:rsidR="00AB5A04" w:rsidRPr="006D5502" w:rsidRDefault="006D5502" w:rsidP="006D5502">
      <w:pPr>
        <w:pStyle w:val="a3"/>
        <w:ind w:left="720" w:right="624"/>
        <w:rPr>
          <w:rFonts w:ascii="Cambria" w:hAnsi="Cambria"/>
          <w:noProof/>
          <w:sz w:val="24"/>
          <w:szCs w:val="24"/>
          <w:lang w:eastAsia="el-GR"/>
        </w:rPr>
      </w:pPr>
      <w:r w:rsidRPr="00AB5A04">
        <w:rPr>
          <w:rFonts w:ascii="Cambria" w:hAnsi="Cambria"/>
          <w:noProof/>
          <w:sz w:val="21"/>
          <w:szCs w:val="21"/>
        </w:rPr>
        <mc:AlternateContent>
          <mc:Choice Requires="wps">
            <w:drawing>
              <wp:anchor distT="0" distB="0" distL="114300" distR="114300" simplePos="0" relativeHeight="251664384" behindDoc="1" locked="0" layoutInCell="0" allowOverlap="1" wp14:anchorId="3DDCE488" wp14:editId="3AAE4687">
                <wp:simplePos x="0" y="0"/>
                <wp:positionH relativeFrom="margin">
                  <wp:align>center</wp:align>
                </wp:positionH>
                <wp:positionV relativeFrom="bottomMargin">
                  <wp:align>top</wp:align>
                </wp:positionV>
                <wp:extent cx="7817485" cy="839470"/>
                <wp:effectExtent l="0" t="0" r="24765" b="17780"/>
                <wp:wrapTight wrapText="bothSides">
                  <wp:wrapPolygon edited="0">
                    <wp:start x="0" y="0"/>
                    <wp:lineTo x="0" y="21567"/>
                    <wp:lineTo x="21616" y="21567"/>
                    <wp:lineTo x="21616" y="0"/>
                    <wp:lineTo x="0" y="0"/>
                  </wp:wrapPolygon>
                </wp:wrapTight>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7485" cy="839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9A7FC7" w14:textId="77777777" w:rsidR="006D5502" w:rsidRPr="00692001" w:rsidRDefault="006D5502" w:rsidP="006D5502">
                            <w:pPr>
                              <w:jc w:val="center"/>
                              <w:rPr>
                                <w:rFonts w:ascii="Cambria" w:hAnsi="Cambria"/>
                                <w:b/>
                                <w:sz w:val="18"/>
                                <w:szCs w:val="20"/>
                              </w:rPr>
                            </w:pPr>
                            <w:r w:rsidRPr="00692001">
                              <w:rPr>
                                <w:rFonts w:ascii="Cambria" w:hAnsi="Cambria" w:cs="Tahoma"/>
                                <w:b/>
                                <w:sz w:val="18"/>
                                <w:szCs w:val="20"/>
                              </w:rPr>
                              <w:t>Κεντρική διάθεση: Νευροκοπίου 8, Γκάζι / Τηλ.: 2108211470, 2108211811</w:t>
                            </w:r>
                          </w:p>
                          <w:p w14:paraId="5E24C431" w14:textId="77777777" w:rsidR="006D5502" w:rsidRPr="00692001" w:rsidRDefault="006D5502" w:rsidP="006D5502">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10"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DDCE488" id="Ορθογώνιο 3" o:spid="_x0000_s1029" style="position:absolute;left:0;text-align:left;margin-left:0;margin-top:0;width:615.55pt;height:66.1pt;z-index:-251652096;visibility:visible;mso-wrap-style:square;mso-width-percent:1050;mso-height-percent:0;mso-wrap-distance-left:9pt;mso-wrap-distance-top:0;mso-wrap-distance-right:9pt;mso-wrap-distance-bottom:0;mso-position-horizontal:center;mso-position-horizontal-relative:margin;mso-position-vertical:top;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" o:allowincell="f" fillcolor="white [3201]" strokecolor="black [3200]" strokeweight="1pt">
                <v:textbox>
                  <w:txbxContent>
                    <w:p w14:paraId="4C9A7FC7" w14:textId="77777777" w:rsidR="006D5502" w:rsidRPr="00692001" w:rsidRDefault="006D5502" w:rsidP="006D5502">
                      <w:pPr>
                        <w:jc w:val="center"/>
                        <w:rPr>
                          <w:rFonts w:ascii="Cambria" w:hAnsi="Cambria"/>
                          <w:b/>
                          <w:sz w:val="18"/>
                          <w:szCs w:val="20"/>
                        </w:rPr>
                      </w:pPr>
                      <w:r w:rsidRPr="00692001">
                        <w:rPr>
                          <w:rFonts w:ascii="Cambria" w:hAnsi="Cambria" w:cs="Tahoma"/>
                          <w:b/>
                          <w:sz w:val="18"/>
                          <w:szCs w:val="20"/>
                        </w:rPr>
                        <w:t>Κεντρική διάθεση: Νευροκοπίου 8, Γκάζι / Τηλ.: 2108211470, 2108211811</w:t>
                      </w:r>
                    </w:p>
                    <w:p w14:paraId="5E24C431" w14:textId="77777777" w:rsidR="006D5502" w:rsidRPr="00692001" w:rsidRDefault="006D5502" w:rsidP="006D5502">
                      <w:pPr>
                        <w:jc w:val="center"/>
                        <w:rPr>
                          <w:rFonts w:ascii="Cambria" w:hAnsi="Cambria" w:cs="Tahoma"/>
                          <w:b/>
                          <w:color w:val="FFFFFF"/>
                          <w:sz w:val="18"/>
                          <w:szCs w:val="20"/>
                          <w:lang w:val="en-US"/>
                        </w:rPr>
                      </w:pPr>
                      <w:r w:rsidRPr="00692001">
                        <w:rPr>
                          <w:rFonts w:ascii="Cambria" w:hAnsi="Cambria" w:cs="Tahoma"/>
                          <w:b/>
                          <w:sz w:val="18"/>
                          <w:szCs w:val="20"/>
                          <w:lang w:val="en-US"/>
                        </w:rPr>
                        <w:t>e-mail</w:t>
                      </w:r>
                      <w:r w:rsidRPr="00692001">
                        <w:rPr>
                          <w:rFonts w:ascii="Cambria" w:hAnsi="Cambria" w:cs="Calibri"/>
                          <w:b/>
                          <w:sz w:val="18"/>
                          <w:szCs w:val="20"/>
                          <w:lang w:val="en-US"/>
                        </w:rPr>
                        <w:t>:</w:t>
                      </w:r>
                      <w:r w:rsidRPr="00692001">
                        <w:rPr>
                          <w:rFonts w:ascii="Cambria" w:hAnsi="Cambria" w:cs="Tahoma"/>
                          <w:b/>
                          <w:sz w:val="18"/>
                          <w:szCs w:val="20"/>
                          <w:lang w:val="en-US"/>
                        </w:rPr>
                        <w:t xml:space="preserve"> </w:t>
                      </w:r>
                      <w:hyperlink r:id="rId11" w:history="1">
                        <w:r w:rsidRPr="00692001">
                          <w:rPr>
                            <w:rStyle w:val="-"/>
                            <w:rFonts w:ascii="Cambria" w:hAnsi="Cambria" w:cs="Tahoma"/>
                            <w:b/>
                            <w:color w:val="auto"/>
                            <w:sz w:val="18"/>
                            <w:szCs w:val="20"/>
                            <w:lang w:val="en-US"/>
                          </w:rPr>
                          <w:t>biblia@kritiki.gr</w:t>
                        </w:r>
                      </w:hyperlink>
                      <w:r w:rsidRPr="00692001">
                        <w:rPr>
                          <w:rFonts w:ascii="Cambria" w:hAnsi="Cambria" w:cs="Tahoma"/>
                          <w:b/>
                          <w:sz w:val="18"/>
                          <w:szCs w:val="20"/>
                          <w:lang w:val="en-US"/>
                        </w:rPr>
                        <w:t xml:space="preserve"> / www.kritiki.gr</w:t>
                      </w:r>
                      <w:r w:rsidRPr="00692001">
                        <w:rPr>
                          <w:rFonts w:ascii="Cambria" w:hAnsi="Cambria" w:cs="Tahoma"/>
                          <w:b/>
                          <w:color w:val="FFFFFF"/>
                          <w:sz w:val="18"/>
                          <w:szCs w:val="20"/>
                          <w:lang w:val="en-US"/>
                        </w:rPr>
                        <w:t>.gr</w:t>
                      </w:r>
                    </w:p>
                  </w:txbxContent>
                </v:textbox>
                <w10:wrap type="tight" anchorx="margin" anchory="margin"/>
              </v:rect>
            </w:pict>
          </mc:Fallback>
        </mc:AlternateContent>
      </w:r>
      <w:bookmarkEnd w:id="1"/>
    </w:p>
    <w:sectPr w:rsidR="00AB5A04" w:rsidRPr="006D5502" w:rsidSect="00A8063C">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11C"/>
    <w:multiLevelType w:val="hybridMultilevel"/>
    <w:tmpl w:val="71648A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61F6420"/>
    <w:multiLevelType w:val="multilevel"/>
    <w:tmpl w:val="EE8C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51280"/>
    <w:multiLevelType w:val="hybridMultilevel"/>
    <w:tmpl w:val="9CA25BD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23AB0100"/>
    <w:multiLevelType w:val="hybridMultilevel"/>
    <w:tmpl w:val="222C439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27E23CBA"/>
    <w:multiLevelType w:val="multilevel"/>
    <w:tmpl w:val="B64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5648C"/>
    <w:multiLevelType w:val="hybridMultilevel"/>
    <w:tmpl w:val="2EAE3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C07EE8"/>
    <w:multiLevelType w:val="hybridMultilevel"/>
    <w:tmpl w:val="65CA6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E11513F"/>
    <w:multiLevelType w:val="multilevel"/>
    <w:tmpl w:val="2A2A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565FA"/>
    <w:multiLevelType w:val="hybridMultilevel"/>
    <w:tmpl w:val="DDEC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3"/>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26"/>
    <w:rsid w:val="000069AF"/>
    <w:rsid w:val="000152C5"/>
    <w:rsid w:val="00022496"/>
    <w:rsid w:val="000318AE"/>
    <w:rsid w:val="00031CC1"/>
    <w:rsid w:val="00032984"/>
    <w:rsid w:val="0005127E"/>
    <w:rsid w:val="00055F8E"/>
    <w:rsid w:val="0007290E"/>
    <w:rsid w:val="000B0D68"/>
    <w:rsid w:val="00150EF2"/>
    <w:rsid w:val="00161AC0"/>
    <w:rsid w:val="001A3CC0"/>
    <w:rsid w:val="001D3937"/>
    <w:rsid w:val="001D6FED"/>
    <w:rsid w:val="0021790A"/>
    <w:rsid w:val="00225FFC"/>
    <w:rsid w:val="00256424"/>
    <w:rsid w:val="002670EE"/>
    <w:rsid w:val="00283ECF"/>
    <w:rsid w:val="002B1FAD"/>
    <w:rsid w:val="002D0FCE"/>
    <w:rsid w:val="002F17A7"/>
    <w:rsid w:val="003176D2"/>
    <w:rsid w:val="00376945"/>
    <w:rsid w:val="00394731"/>
    <w:rsid w:val="003949CE"/>
    <w:rsid w:val="003B698C"/>
    <w:rsid w:val="003B6EBE"/>
    <w:rsid w:val="003E3012"/>
    <w:rsid w:val="004160B5"/>
    <w:rsid w:val="004174A9"/>
    <w:rsid w:val="004564A5"/>
    <w:rsid w:val="00485A1B"/>
    <w:rsid w:val="00491D82"/>
    <w:rsid w:val="004E2A1C"/>
    <w:rsid w:val="004F4E2D"/>
    <w:rsid w:val="00511E60"/>
    <w:rsid w:val="0053752C"/>
    <w:rsid w:val="005429E7"/>
    <w:rsid w:val="00561688"/>
    <w:rsid w:val="0057572E"/>
    <w:rsid w:val="00585964"/>
    <w:rsid w:val="005A6514"/>
    <w:rsid w:val="005B1629"/>
    <w:rsid w:val="005D02CC"/>
    <w:rsid w:val="005E0F6D"/>
    <w:rsid w:val="00603D4D"/>
    <w:rsid w:val="00605A41"/>
    <w:rsid w:val="00613E11"/>
    <w:rsid w:val="00654423"/>
    <w:rsid w:val="0065563B"/>
    <w:rsid w:val="00663E3F"/>
    <w:rsid w:val="00684BC4"/>
    <w:rsid w:val="006B4E70"/>
    <w:rsid w:val="006D5502"/>
    <w:rsid w:val="006E7382"/>
    <w:rsid w:val="007160DA"/>
    <w:rsid w:val="0077534F"/>
    <w:rsid w:val="007A11D0"/>
    <w:rsid w:val="007A7D33"/>
    <w:rsid w:val="007F7C5F"/>
    <w:rsid w:val="00823A9A"/>
    <w:rsid w:val="0083378C"/>
    <w:rsid w:val="00846B01"/>
    <w:rsid w:val="00847598"/>
    <w:rsid w:val="008E5B28"/>
    <w:rsid w:val="008F762E"/>
    <w:rsid w:val="00924C26"/>
    <w:rsid w:val="0096726F"/>
    <w:rsid w:val="009759AF"/>
    <w:rsid w:val="00995E49"/>
    <w:rsid w:val="009A5374"/>
    <w:rsid w:val="009D4A68"/>
    <w:rsid w:val="00A25113"/>
    <w:rsid w:val="00A46A01"/>
    <w:rsid w:val="00A77310"/>
    <w:rsid w:val="00AB076C"/>
    <w:rsid w:val="00AB2D9A"/>
    <w:rsid w:val="00AB5A04"/>
    <w:rsid w:val="00AD2030"/>
    <w:rsid w:val="00AD7400"/>
    <w:rsid w:val="00AE3CDE"/>
    <w:rsid w:val="00B04A0D"/>
    <w:rsid w:val="00B0674C"/>
    <w:rsid w:val="00B33931"/>
    <w:rsid w:val="00B41A65"/>
    <w:rsid w:val="00B510F3"/>
    <w:rsid w:val="00B530A4"/>
    <w:rsid w:val="00B92211"/>
    <w:rsid w:val="00BA3686"/>
    <w:rsid w:val="00BB2855"/>
    <w:rsid w:val="00C215AD"/>
    <w:rsid w:val="00C21B17"/>
    <w:rsid w:val="00C9060A"/>
    <w:rsid w:val="00CA28F7"/>
    <w:rsid w:val="00CA3C31"/>
    <w:rsid w:val="00CA7DC8"/>
    <w:rsid w:val="00CC5264"/>
    <w:rsid w:val="00CD5E4F"/>
    <w:rsid w:val="00CF1F75"/>
    <w:rsid w:val="00D30518"/>
    <w:rsid w:val="00D54A7B"/>
    <w:rsid w:val="00D75021"/>
    <w:rsid w:val="00D9202A"/>
    <w:rsid w:val="00DA1841"/>
    <w:rsid w:val="00DB158E"/>
    <w:rsid w:val="00DF1683"/>
    <w:rsid w:val="00E20DD6"/>
    <w:rsid w:val="00E377BF"/>
    <w:rsid w:val="00E60110"/>
    <w:rsid w:val="00EA07E3"/>
    <w:rsid w:val="00ED32F0"/>
    <w:rsid w:val="00F02E04"/>
    <w:rsid w:val="00F143A5"/>
    <w:rsid w:val="00F30502"/>
    <w:rsid w:val="00F46F22"/>
    <w:rsid w:val="00F52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065"/>
  <w15:chartTrackingRefBased/>
  <w15:docId w15:val="{8EB1B09B-0516-4B38-B64C-7176756A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C2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24C26"/>
    <w:rPr>
      <w:color w:val="0000FF"/>
      <w:u w:val="single"/>
    </w:rPr>
  </w:style>
  <w:style w:type="paragraph" w:styleId="a3">
    <w:name w:val="No Spacing"/>
    <w:link w:val="Char"/>
    <w:uiPriority w:val="1"/>
    <w:qFormat/>
    <w:rsid w:val="00924C26"/>
    <w:pPr>
      <w:spacing w:after="0" w:line="240" w:lineRule="auto"/>
    </w:pPr>
    <w:rPr>
      <w:rFonts w:ascii="Calibri" w:eastAsia="Times New Roman" w:hAnsi="Calibri" w:cs="Times New Roman"/>
    </w:rPr>
  </w:style>
  <w:style w:type="character" w:customStyle="1" w:styleId="Char">
    <w:name w:val="Χωρίς διάστιχο Char"/>
    <w:basedOn w:val="a0"/>
    <w:link w:val="a3"/>
    <w:uiPriority w:val="1"/>
    <w:rsid w:val="00924C26"/>
    <w:rPr>
      <w:rFonts w:ascii="Calibri" w:eastAsia="Times New Roman" w:hAnsi="Calibri" w:cs="Times New Roman"/>
    </w:rPr>
  </w:style>
  <w:style w:type="paragraph" w:styleId="a4">
    <w:name w:val="Body Text"/>
    <w:basedOn w:val="a"/>
    <w:link w:val="Char0"/>
    <w:semiHidden/>
    <w:rsid w:val="00924C26"/>
    <w:pPr>
      <w:jc w:val="both"/>
    </w:pPr>
    <w:rPr>
      <w:szCs w:val="20"/>
    </w:rPr>
  </w:style>
  <w:style w:type="character" w:customStyle="1" w:styleId="Char0">
    <w:name w:val="Σώμα κειμένου Char"/>
    <w:basedOn w:val="a0"/>
    <w:link w:val="a4"/>
    <w:semiHidden/>
    <w:rsid w:val="00924C26"/>
    <w:rPr>
      <w:rFonts w:ascii="Times New Roman" w:eastAsia="Times New Roman" w:hAnsi="Times New Roman" w:cs="Times New Roman"/>
      <w:sz w:val="24"/>
      <w:szCs w:val="20"/>
      <w:lang w:eastAsia="el-GR"/>
    </w:rPr>
  </w:style>
  <w:style w:type="paragraph" w:styleId="Web">
    <w:name w:val="Normal (Web)"/>
    <w:basedOn w:val="a"/>
    <w:uiPriority w:val="99"/>
    <w:unhideWhenUsed/>
    <w:rsid w:val="00924C26"/>
    <w:pPr>
      <w:spacing w:before="100" w:beforeAutospacing="1" w:after="100" w:afterAutospacing="1"/>
    </w:pPr>
  </w:style>
  <w:style w:type="character" w:styleId="a5">
    <w:name w:val="Strong"/>
    <w:basedOn w:val="a0"/>
    <w:uiPriority w:val="22"/>
    <w:qFormat/>
    <w:rsid w:val="00376945"/>
    <w:rPr>
      <w:b/>
      <w:bCs/>
    </w:rPr>
  </w:style>
  <w:style w:type="character" w:styleId="a6">
    <w:name w:val="Emphasis"/>
    <w:basedOn w:val="a0"/>
    <w:uiPriority w:val="20"/>
    <w:qFormat/>
    <w:rsid w:val="00376945"/>
    <w:rPr>
      <w:i/>
      <w:iCs/>
    </w:rPr>
  </w:style>
  <w:style w:type="paragraph" w:customStyle="1" w:styleId="toc">
    <w:name w:val="toc"/>
    <w:basedOn w:val="a"/>
    <w:rsid w:val="003E3012"/>
    <w:pPr>
      <w:spacing w:before="100" w:beforeAutospacing="1" w:after="100" w:afterAutospacing="1"/>
    </w:pPr>
  </w:style>
  <w:style w:type="paragraph" w:customStyle="1" w:styleId="series">
    <w:name w:val="series"/>
    <w:basedOn w:val="a"/>
    <w:rsid w:val="003E3012"/>
    <w:pPr>
      <w:spacing w:before="100" w:beforeAutospacing="1" w:after="100" w:afterAutospacing="1"/>
    </w:pPr>
  </w:style>
  <w:style w:type="paragraph" w:customStyle="1" w:styleId="social">
    <w:name w:val="social"/>
    <w:basedOn w:val="a"/>
    <w:rsid w:val="003E3012"/>
    <w:pPr>
      <w:spacing w:before="100" w:beforeAutospacing="1" w:after="100" w:afterAutospacing="1"/>
    </w:pPr>
  </w:style>
  <w:style w:type="paragraph" w:customStyle="1" w:styleId="xmsonormal">
    <w:name w:val="x_msonormal"/>
    <w:basedOn w:val="a"/>
    <w:rsid w:val="0057572E"/>
    <w:pPr>
      <w:spacing w:before="100" w:beforeAutospacing="1" w:after="100" w:afterAutospacing="1"/>
    </w:pPr>
    <w:rPr>
      <w:lang w:bidi="mr-IN"/>
    </w:rPr>
  </w:style>
  <w:style w:type="paragraph" w:styleId="a7">
    <w:name w:val="List Paragraph"/>
    <w:basedOn w:val="a"/>
    <w:uiPriority w:val="34"/>
    <w:qFormat/>
    <w:rsid w:val="00491D82"/>
    <w:pPr>
      <w:spacing w:after="160" w:line="259" w:lineRule="auto"/>
      <w:ind w:left="720"/>
      <w:contextualSpacing/>
    </w:pPr>
    <w:rPr>
      <w:rFonts w:ascii="Calibri" w:eastAsia="Calibri" w:hAnsi="Calibri"/>
      <w:sz w:val="22"/>
      <w:szCs w:val="22"/>
      <w:lang w:eastAsia="en-US"/>
    </w:rPr>
  </w:style>
  <w:style w:type="character" w:styleId="HTML">
    <w:name w:val="HTML Code"/>
    <w:uiPriority w:val="99"/>
    <w:rsid w:val="00491D82"/>
    <w:rPr>
      <w:rFonts w:ascii="Courier New" w:hAnsi="Courier New" w:cs="Courier New"/>
      <w:sz w:val="20"/>
      <w:szCs w:val="20"/>
    </w:rPr>
  </w:style>
  <w:style w:type="paragraph" w:customStyle="1" w:styleId="gmail-p1">
    <w:name w:val="gmail-p1"/>
    <w:basedOn w:val="a"/>
    <w:rsid w:val="00C215AD"/>
    <w:pPr>
      <w:spacing w:before="100" w:beforeAutospacing="1" w:after="100" w:afterAutospacing="1"/>
    </w:pPr>
    <w:rPr>
      <w:rFonts w:ascii="Calibri" w:eastAsia="Calibri" w:hAnsi="Calibri" w:cs="Calibri"/>
      <w:sz w:val="22"/>
      <w:szCs w:val="22"/>
    </w:rPr>
  </w:style>
  <w:style w:type="character" w:customStyle="1" w:styleId="gmail-s1">
    <w:name w:val="gmail-s1"/>
    <w:basedOn w:val="a0"/>
    <w:rsid w:val="00C215AD"/>
  </w:style>
  <w:style w:type="paragraph" w:customStyle="1" w:styleId="gmail-p2">
    <w:name w:val="gmail-p2"/>
    <w:basedOn w:val="a"/>
    <w:rsid w:val="00C215AD"/>
    <w:pPr>
      <w:spacing w:before="100" w:beforeAutospacing="1" w:after="100" w:afterAutospacing="1"/>
    </w:pPr>
    <w:rPr>
      <w:rFonts w:ascii="Calibri" w:eastAsia="Calibri" w:hAnsi="Calibri" w:cs="Calibri"/>
      <w:sz w:val="22"/>
      <w:szCs w:val="22"/>
    </w:rPr>
  </w:style>
  <w:style w:type="character" w:customStyle="1" w:styleId="gmail-apple-converted-space">
    <w:name w:val="gmail-apple-converted-space"/>
    <w:basedOn w:val="a0"/>
    <w:rsid w:val="00C2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68">
      <w:bodyDiv w:val="1"/>
      <w:marLeft w:val="0"/>
      <w:marRight w:val="0"/>
      <w:marTop w:val="0"/>
      <w:marBottom w:val="0"/>
      <w:divBdr>
        <w:top w:val="none" w:sz="0" w:space="0" w:color="auto"/>
        <w:left w:val="none" w:sz="0" w:space="0" w:color="auto"/>
        <w:bottom w:val="none" w:sz="0" w:space="0" w:color="auto"/>
        <w:right w:val="none" w:sz="0" w:space="0" w:color="auto"/>
      </w:divBdr>
      <w:divsChild>
        <w:div w:id="91973823">
          <w:marLeft w:val="0"/>
          <w:marRight w:val="0"/>
          <w:marTop w:val="0"/>
          <w:marBottom w:val="0"/>
          <w:divBdr>
            <w:top w:val="none" w:sz="0" w:space="0" w:color="auto"/>
            <w:left w:val="none" w:sz="0" w:space="0" w:color="auto"/>
            <w:bottom w:val="none" w:sz="0" w:space="0" w:color="auto"/>
            <w:right w:val="none" w:sz="0" w:space="0" w:color="auto"/>
          </w:divBdr>
        </w:div>
      </w:divsChild>
    </w:div>
    <w:div w:id="87314464">
      <w:bodyDiv w:val="1"/>
      <w:marLeft w:val="0"/>
      <w:marRight w:val="0"/>
      <w:marTop w:val="0"/>
      <w:marBottom w:val="0"/>
      <w:divBdr>
        <w:top w:val="none" w:sz="0" w:space="0" w:color="auto"/>
        <w:left w:val="none" w:sz="0" w:space="0" w:color="auto"/>
        <w:bottom w:val="none" w:sz="0" w:space="0" w:color="auto"/>
        <w:right w:val="none" w:sz="0" w:space="0" w:color="auto"/>
      </w:divBdr>
    </w:div>
    <w:div w:id="156727288">
      <w:bodyDiv w:val="1"/>
      <w:marLeft w:val="0"/>
      <w:marRight w:val="0"/>
      <w:marTop w:val="0"/>
      <w:marBottom w:val="0"/>
      <w:divBdr>
        <w:top w:val="none" w:sz="0" w:space="0" w:color="auto"/>
        <w:left w:val="none" w:sz="0" w:space="0" w:color="auto"/>
        <w:bottom w:val="none" w:sz="0" w:space="0" w:color="auto"/>
        <w:right w:val="none" w:sz="0" w:space="0" w:color="auto"/>
      </w:divBdr>
    </w:div>
    <w:div w:id="288896298">
      <w:bodyDiv w:val="1"/>
      <w:marLeft w:val="0"/>
      <w:marRight w:val="0"/>
      <w:marTop w:val="0"/>
      <w:marBottom w:val="0"/>
      <w:divBdr>
        <w:top w:val="none" w:sz="0" w:space="0" w:color="auto"/>
        <w:left w:val="none" w:sz="0" w:space="0" w:color="auto"/>
        <w:bottom w:val="none" w:sz="0" w:space="0" w:color="auto"/>
        <w:right w:val="none" w:sz="0" w:space="0" w:color="auto"/>
      </w:divBdr>
    </w:div>
    <w:div w:id="723648869">
      <w:bodyDiv w:val="1"/>
      <w:marLeft w:val="0"/>
      <w:marRight w:val="0"/>
      <w:marTop w:val="0"/>
      <w:marBottom w:val="0"/>
      <w:divBdr>
        <w:top w:val="none" w:sz="0" w:space="0" w:color="auto"/>
        <w:left w:val="none" w:sz="0" w:space="0" w:color="auto"/>
        <w:bottom w:val="none" w:sz="0" w:space="0" w:color="auto"/>
        <w:right w:val="none" w:sz="0" w:space="0" w:color="auto"/>
      </w:divBdr>
      <w:divsChild>
        <w:div w:id="105393162">
          <w:marLeft w:val="-225"/>
          <w:marRight w:val="-225"/>
          <w:marTop w:val="0"/>
          <w:marBottom w:val="0"/>
          <w:divBdr>
            <w:top w:val="none" w:sz="0" w:space="0" w:color="auto"/>
            <w:left w:val="none" w:sz="0" w:space="0" w:color="auto"/>
            <w:bottom w:val="none" w:sz="0" w:space="0" w:color="auto"/>
            <w:right w:val="none" w:sz="0" w:space="0" w:color="auto"/>
          </w:divBdr>
          <w:divsChild>
            <w:div w:id="1181895388">
              <w:marLeft w:val="0"/>
              <w:marRight w:val="0"/>
              <w:marTop w:val="0"/>
              <w:marBottom w:val="0"/>
              <w:divBdr>
                <w:top w:val="none" w:sz="0" w:space="0" w:color="auto"/>
                <w:left w:val="none" w:sz="0" w:space="0" w:color="auto"/>
                <w:bottom w:val="none" w:sz="0" w:space="0" w:color="auto"/>
                <w:right w:val="none" w:sz="0" w:space="0" w:color="auto"/>
              </w:divBdr>
              <w:divsChild>
                <w:div w:id="123563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9929614">
          <w:marLeft w:val="0"/>
          <w:marRight w:val="0"/>
          <w:marTop w:val="150"/>
          <w:marBottom w:val="150"/>
          <w:divBdr>
            <w:top w:val="none" w:sz="0" w:space="0" w:color="auto"/>
            <w:left w:val="none" w:sz="0" w:space="0" w:color="auto"/>
            <w:bottom w:val="none" w:sz="0" w:space="0" w:color="auto"/>
            <w:right w:val="none" w:sz="0" w:space="0" w:color="auto"/>
          </w:divBdr>
          <w:divsChild>
            <w:div w:id="879198082">
              <w:marLeft w:val="0"/>
              <w:marRight w:val="0"/>
              <w:marTop w:val="0"/>
              <w:marBottom w:val="0"/>
              <w:divBdr>
                <w:top w:val="none" w:sz="0" w:space="0" w:color="auto"/>
                <w:left w:val="none" w:sz="0" w:space="0" w:color="auto"/>
                <w:bottom w:val="none" w:sz="0" w:space="0" w:color="auto"/>
                <w:right w:val="none" w:sz="0" w:space="0" w:color="auto"/>
              </w:divBdr>
            </w:div>
            <w:div w:id="1256091135">
              <w:marLeft w:val="0"/>
              <w:marRight w:val="0"/>
              <w:marTop w:val="0"/>
              <w:marBottom w:val="0"/>
              <w:divBdr>
                <w:top w:val="none" w:sz="0" w:space="0" w:color="auto"/>
                <w:left w:val="none" w:sz="0" w:space="0" w:color="auto"/>
                <w:bottom w:val="none" w:sz="0" w:space="0" w:color="auto"/>
                <w:right w:val="none" w:sz="0" w:space="0" w:color="auto"/>
              </w:divBdr>
            </w:div>
            <w:div w:id="101458598">
              <w:marLeft w:val="0"/>
              <w:marRight w:val="0"/>
              <w:marTop w:val="150"/>
              <w:marBottom w:val="150"/>
              <w:divBdr>
                <w:top w:val="none" w:sz="0" w:space="0" w:color="auto"/>
                <w:left w:val="none" w:sz="0" w:space="0" w:color="auto"/>
                <w:bottom w:val="none" w:sz="0" w:space="0" w:color="auto"/>
                <w:right w:val="none" w:sz="0" w:space="0" w:color="auto"/>
              </w:divBdr>
            </w:div>
            <w:div w:id="60375810">
              <w:marLeft w:val="0"/>
              <w:marRight w:val="0"/>
              <w:marTop w:val="0"/>
              <w:marBottom w:val="0"/>
              <w:divBdr>
                <w:top w:val="none" w:sz="0" w:space="0" w:color="auto"/>
                <w:left w:val="none" w:sz="0" w:space="0" w:color="auto"/>
                <w:bottom w:val="none" w:sz="0" w:space="0" w:color="auto"/>
                <w:right w:val="none" w:sz="0" w:space="0" w:color="auto"/>
              </w:divBdr>
              <w:divsChild>
                <w:div w:id="1123839324">
                  <w:marLeft w:val="0"/>
                  <w:marRight w:val="0"/>
                  <w:marTop w:val="72"/>
                  <w:marBottom w:val="72"/>
                  <w:divBdr>
                    <w:top w:val="none" w:sz="0" w:space="0" w:color="auto"/>
                    <w:left w:val="none" w:sz="0" w:space="0" w:color="auto"/>
                    <w:bottom w:val="none" w:sz="0" w:space="0" w:color="auto"/>
                    <w:right w:val="none" w:sz="0" w:space="0" w:color="auto"/>
                  </w:divBdr>
                </w:div>
              </w:divsChild>
            </w:div>
            <w:div w:id="754399614">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743407328">
      <w:bodyDiv w:val="1"/>
      <w:marLeft w:val="0"/>
      <w:marRight w:val="0"/>
      <w:marTop w:val="0"/>
      <w:marBottom w:val="0"/>
      <w:divBdr>
        <w:top w:val="none" w:sz="0" w:space="0" w:color="auto"/>
        <w:left w:val="none" w:sz="0" w:space="0" w:color="auto"/>
        <w:bottom w:val="none" w:sz="0" w:space="0" w:color="auto"/>
        <w:right w:val="none" w:sz="0" w:space="0" w:color="auto"/>
      </w:divBdr>
    </w:div>
    <w:div w:id="761293708">
      <w:bodyDiv w:val="1"/>
      <w:marLeft w:val="0"/>
      <w:marRight w:val="0"/>
      <w:marTop w:val="0"/>
      <w:marBottom w:val="0"/>
      <w:divBdr>
        <w:top w:val="none" w:sz="0" w:space="0" w:color="auto"/>
        <w:left w:val="none" w:sz="0" w:space="0" w:color="auto"/>
        <w:bottom w:val="none" w:sz="0" w:space="0" w:color="auto"/>
        <w:right w:val="none" w:sz="0" w:space="0" w:color="auto"/>
      </w:divBdr>
    </w:div>
    <w:div w:id="823200271">
      <w:bodyDiv w:val="1"/>
      <w:marLeft w:val="0"/>
      <w:marRight w:val="0"/>
      <w:marTop w:val="0"/>
      <w:marBottom w:val="0"/>
      <w:divBdr>
        <w:top w:val="none" w:sz="0" w:space="0" w:color="auto"/>
        <w:left w:val="none" w:sz="0" w:space="0" w:color="auto"/>
        <w:bottom w:val="none" w:sz="0" w:space="0" w:color="auto"/>
        <w:right w:val="none" w:sz="0" w:space="0" w:color="auto"/>
      </w:divBdr>
    </w:div>
    <w:div w:id="831995147">
      <w:bodyDiv w:val="1"/>
      <w:marLeft w:val="0"/>
      <w:marRight w:val="0"/>
      <w:marTop w:val="0"/>
      <w:marBottom w:val="0"/>
      <w:divBdr>
        <w:top w:val="none" w:sz="0" w:space="0" w:color="auto"/>
        <w:left w:val="none" w:sz="0" w:space="0" w:color="auto"/>
        <w:bottom w:val="none" w:sz="0" w:space="0" w:color="auto"/>
        <w:right w:val="none" w:sz="0" w:space="0" w:color="auto"/>
      </w:divBdr>
    </w:div>
    <w:div w:id="864907089">
      <w:bodyDiv w:val="1"/>
      <w:marLeft w:val="0"/>
      <w:marRight w:val="0"/>
      <w:marTop w:val="0"/>
      <w:marBottom w:val="0"/>
      <w:divBdr>
        <w:top w:val="none" w:sz="0" w:space="0" w:color="auto"/>
        <w:left w:val="none" w:sz="0" w:space="0" w:color="auto"/>
        <w:bottom w:val="none" w:sz="0" w:space="0" w:color="auto"/>
        <w:right w:val="none" w:sz="0" w:space="0" w:color="auto"/>
      </w:divBdr>
    </w:div>
    <w:div w:id="1482694470">
      <w:bodyDiv w:val="1"/>
      <w:marLeft w:val="0"/>
      <w:marRight w:val="0"/>
      <w:marTop w:val="0"/>
      <w:marBottom w:val="0"/>
      <w:divBdr>
        <w:top w:val="none" w:sz="0" w:space="0" w:color="auto"/>
        <w:left w:val="none" w:sz="0" w:space="0" w:color="auto"/>
        <w:bottom w:val="none" w:sz="0" w:space="0" w:color="auto"/>
        <w:right w:val="none" w:sz="0" w:space="0" w:color="auto"/>
      </w:divBdr>
      <w:divsChild>
        <w:div w:id="1454057369">
          <w:marLeft w:val="-225"/>
          <w:marRight w:val="-225"/>
          <w:marTop w:val="0"/>
          <w:marBottom w:val="0"/>
          <w:divBdr>
            <w:top w:val="none" w:sz="0" w:space="0" w:color="auto"/>
            <w:left w:val="none" w:sz="0" w:space="0" w:color="auto"/>
            <w:bottom w:val="none" w:sz="0" w:space="0" w:color="auto"/>
            <w:right w:val="none" w:sz="0" w:space="0" w:color="auto"/>
          </w:divBdr>
          <w:divsChild>
            <w:div w:id="1047415802">
              <w:marLeft w:val="0"/>
              <w:marRight w:val="0"/>
              <w:marTop w:val="0"/>
              <w:marBottom w:val="0"/>
              <w:divBdr>
                <w:top w:val="none" w:sz="0" w:space="0" w:color="auto"/>
                <w:left w:val="none" w:sz="0" w:space="0" w:color="auto"/>
                <w:bottom w:val="none" w:sz="0" w:space="0" w:color="auto"/>
                <w:right w:val="none" w:sz="0" w:space="0" w:color="auto"/>
              </w:divBdr>
              <w:divsChild>
                <w:div w:id="4823104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9122504">
          <w:marLeft w:val="0"/>
          <w:marRight w:val="0"/>
          <w:marTop w:val="150"/>
          <w:marBottom w:val="150"/>
          <w:divBdr>
            <w:top w:val="none" w:sz="0" w:space="0" w:color="auto"/>
            <w:left w:val="none" w:sz="0" w:space="0" w:color="auto"/>
            <w:bottom w:val="none" w:sz="0" w:space="0" w:color="auto"/>
            <w:right w:val="none" w:sz="0" w:space="0" w:color="auto"/>
          </w:divBdr>
          <w:divsChild>
            <w:div w:id="1123576754">
              <w:marLeft w:val="0"/>
              <w:marRight w:val="0"/>
              <w:marTop w:val="0"/>
              <w:marBottom w:val="0"/>
              <w:divBdr>
                <w:top w:val="none" w:sz="0" w:space="0" w:color="auto"/>
                <w:left w:val="none" w:sz="0" w:space="0" w:color="auto"/>
                <w:bottom w:val="none" w:sz="0" w:space="0" w:color="auto"/>
                <w:right w:val="none" w:sz="0" w:space="0" w:color="auto"/>
              </w:divBdr>
            </w:div>
            <w:div w:id="706684933">
              <w:marLeft w:val="0"/>
              <w:marRight w:val="0"/>
              <w:marTop w:val="0"/>
              <w:marBottom w:val="0"/>
              <w:divBdr>
                <w:top w:val="none" w:sz="0" w:space="0" w:color="auto"/>
                <w:left w:val="none" w:sz="0" w:space="0" w:color="auto"/>
                <w:bottom w:val="none" w:sz="0" w:space="0" w:color="auto"/>
                <w:right w:val="none" w:sz="0" w:space="0" w:color="auto"/>
              </w:divBdr>
            </w:div>
            <w:div w:id="1641962248">
              <w:marLeft w:val="0"/>
              <w:marRight w:val="0"/>
              <w:marTop w:val="150"/>
              <w:marBottom w:val="150"/>
              <w:divBdr>
                <w:top w:val="none" w:sz="0" w:space="0" w:color="auto"/>
                <w:left w:val="none" w:sz="0" w:space="0" w:color="auto"/>
                <w:bottom w:val="none" w:sz="0" w:space="0" w:color="auto"/>
                <w:right w:val="none" w:sz="0" w:space="0" w:color="auto"/>
              </w:divBdr>
            </w:div>
            <w:div w:id="535657131">
              <w:marLeft w:val="0"/>
              <w:marRight w:val="0"/>
              <w:marTop w:val="0"/>
              <w:marBottom w:val="0"/>
              <w:divBdr>
                <w:top w:val="none" w:sz="0" w:space="0" w:color="auto"/>
                <w:left w:val="none" w:sz="0" w:space="0" w:color="auto"/>
                <w:bottom w:val="none" w:sz="0" w:space="0" w:color="auto"/>
                <w:right w:val="none" w:sz="0" w:space="0" w:color="auto"/>
              </w:divBdr>
              <w:divsChild>
                <w:div w:id="1745027730">
                  <w:marLeft w:val="0"/>
                  <w:marRight w:val="0"/>
                  <w:marTop w:val="72"/>
                  <w:marBottom w:val="72"/>
                  <w:divBdr>
                    <w:top w:val="none" w:sz="0" w:space="0" w:color="auto"/>
                    <w:left w:val="none" w:sz="0" w:space="0" w:color="auto"/>
                    <w:bottom w:val="none" w:sz="0" w:space="0" w:color="auto"/>
                    <w:right w:val="none" w:sz="0" w:space="0" w:color="auto"/>
                  </w:divBdr>
                </w:div>
              </w:divsChild>
            </w:div>
            <w:div w:id="820779409">
              <w:marLeft w:val="1225"/>
              <w:marRight w:val="0"/>
              <w:marTop w:val="0"/>
              <w:marBottom w:val="0"/>
              <w:divBdr>
                <w:top w:val="none" w:sz="0" w:space="0" w:color="auto"/>
                <w:left w:val="none" w:sz="0" w:space="0" w:color="auto"/>
                <w:bottom w:val="none" w:sz="0" w:space="0" w:color="auto"/>
                <w:right w:val="none" w:sz="0" w:space="0" w:color="auto"/>
              </w:divBdr>
            </w:div>
          </w:divsChild>
        </w:div>
      </w:divsChild>
    </w:div>
    <w:div w:id="1645086843">
      <w:bodyDiv w:val="1"/>
      <w:marLeft w:val="0"/>
      <w:marRight w:val="0"/>
      <w:marTop w:val="0"/>
      <w:marBottom w:val="0"/>
      <w:divBdr>
        <w:top w:val="none" w:sz="0" w:space="0" w:color="auto"/>
        <w:left w:val="none" w:sz="0" w:space="0" w:color="auto"/>
        <w:bottom w:val="none" w:sz="0" w:space="0" w:color="auto"/>
        <w:right w:val="none" w:sz="0" w:space="0" w:color="auto"/>
      </w:divBdr>
    </w:div>
    <w:div w:id="1852988905">
      <w:bodyDiv w:val="1"/>
      <w:marLeft w:val="0"/>
      <w:marRight w:val="0"/>
      <w:marTop w:val="0"/>
      <w:marBottom w:val="0"/>
      <w:divBdr>
        <w:top w:val="none" w:sz="0" w:space="0" w:color="auto"/>
        <w:left w:val="none" w:sz="0" w:space="0" w:color="auto"/>
        <w:bottom w:val="none" w:sz="0" w:space="0" w:color="auto"/>
        <w:right w:val="none" w:sz="0" w:space="0" w:color="auto"/>
      </w:divBdr>
    </w:div>
    <w:div w:id="21136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a@kritik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biblia@kritiki.gr" TargetMode="External"/><Relationship Id="rId5" Type="http://schemas.openxmlformats.org/officeDocument/2006/relationships/webSettings" Target="webSettings.xml"/><Relationship Id="rId10" Type="http://schemas.openxmlformats.org/officeDocument/2006/relationships/hyperlink" Target="mailto:biblia@kritiki.gr" TargetMode="External"/><Relationship Id="rId4" Type="http://schemas.openxmlformats.org/officeDocument/2006/relationships/settings" Target="settings.xml"/><Relationship Id="rId9" Type="http://schemas.openxmlformats.org/officeDocument/2006/relationships/hyperlink" Target="mailto:biblia@kriti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AF5D-9509-4B2A-9770-2A09C320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194</Words>
  <Characters>1050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ΑΡΓΥΡΗΣ ΠΑΛΟΥΚΑΣ</dc:creator>
  <cp:keywords/>
  <dc:description/>
  <cp:lastModifiedBy>ΑΡΓΥΡΗΣ ΠΑΛΟΥΚΑΣ</cp:lastModifiedBy>
  <cp:revision>12</cp:revision>
  <dcterms:created xsi:type="dcterms:W3CDTF">2021-12-03T09:50:00Z</dcterms:created>
  <dcterms:modified xsi:type="dcterms:W3CDTF">2022-11-07T11:29:00Z</dcterms:modified>
</cp:coreProperties>
</file>