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BA" w:rsidRPr="00CF727B" w:rsidRDefault="006A1D75" w:rsidP="008D7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 w:val="28"/>
          <w:szCs w:val="28"/>
        </w:rPr>
      </w:pPr>
      <w:r>
        <w:rPr>
          <w:rFonts w:cs="Calibri"/>
          <w:sz w:val="28"/>
          <w:szCs w:val="28"/>
        </w:rPr>
        <w:t xml:space="preserve"> </w:t>
      </w:r>
      <w:r w:rsidR="00770D4E">
        <w:rPr>
          <w:rFonts w:cs="Calibri"/>
          <w:noProof/>
          <w:sz w:val="28"/>
          <w:szCs w:val="28"/>
          <w:lang w:val="el-GR" w:eastAsia="el-GR"/>
        </w:rPr>
        <w:drawing>
          <wp:inline distT="0" distB="0" distL="0" distR="0">
            <wp:extent cx="2170430" cy="7632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70430" cy="763270"/>
                    </a:xfrm>
                    <a:prstGeom prst="rect">
                      <a:avLst/>
                    </a:prstGeom>
                    <a:noFill/>
                    <a:ln w="9525">
                      <a:noFill/>
                      <a:miter lim="800000"/>
                      <a:headEnd/>
                      <a:tailEnd/>
                    </a:ln>
                  </pic:spPr>
                </pic:pic>
              </a:graphicData>
            </a:graphic>
          </wp:inline>
        </w:drawing>
      </w:r>
    </w:p>
    <w:p w:rsidR="00A83281" w:rsidRPr="00CF727B" w:rsidRDefault="00A83281" w:rsidP="00FF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996633"/>
          <w:sz w:val="40"/>
          <w:szCs w:val="40"/>
        </w:rPr>
      </w:pPr>
    </w:p>
    <w:p w:rsidR="00CF727B" w:rsidRPr="00D428D8" w:rsidRDefault="00D428D8" w:rsidP="00A83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b/>
          <w:bCs/>
          <w:color w:val="4F6228"/>
          <w:sz w:val="60"/>
          <w:szCs w:val="60"/>
        </w:rPr>
      </w:pPr>
      <w:r w:rsidRPr="00D428D8">
        <w:rPr>
          <w:rFonts w:cs="Calibri"/>
          <w:b/>
          <w:bCs/>
          <w:color w:val="4F6228"/>
          <w:sz w:val="60"/>
          <w:szCs w:val="60"/>
          <w:lang w:val="el-GR"/>
        </w:rPr>
        <w:t>Βερολίνο, Αντίο</w:t>
      </w:r>
    </w:p>
    <w:p w:rsidR="00D428D8" w:rsidRPr="00D428D8" w:rsidRDefault="00D428D8" w:rsidP="00D4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b/>
          <w:bCs/>
          <w:i/>
          <w:color w:val="4F6228"/>
          <w:sz w:val="30"/>
          <w:szCs w:val="30"/>
        </w:rPr>
      </w:pPr>
      <w:r w:rsidRPr="00D428D8">
        <w:rPr>
          <w:rFonts w:cs="Calibri"/>
          <w:b/>
          <w:bCs/>
          <w:i/>
          <w:color w:val="4F6228"/>
          <w:sz w:val="30"/>
          <w:szCs w:val="30"/>
          <w:lang w:val="el-GR"/>
        </w:rPr>
        <w:t>Tschick</w:t>
      </w:r>
      <w:r w:rsidRPr="00D428D8">
        <w:rPr>
          <w:rFonts w:cs="Calibri"/>
          <w:b/>
          <w:bCs/>
          <w:i/>
          <w:color w:val="4F6228"/>
          <w:sz w:val="30"/>
          <w:szCs w:val="30"/>
        </w:rPr>
        <w:t>/ Goodbye Berlin</w:t>
      </w:r>
    </w:p>
    <w:p w:rsidR="00A83281" w:rsidRPr="00CF727B" w:rsidRDefault="00A83281" w:rsidP="00A83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color w:val="943634"/>
          <w:sz w:val="28"/>
          <w:szCs w:val="28"/>
        </w:rPr>
      </w:pPr>
    </w:p>
    <w:p w:rsidR="00E911BA" w:rsidRPr="00CF727B" w:rsidRDefault="00770D4E" w:rsidP="00E91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8"/>
          <w:szCs w:val="28"/>
        </w:rPr>
      </w:pPr>
      <w:r>
        <w:rPr>
          <w:rFonts w:cs="Calibri"/>
          <w:noProof/>
          <w:sz w:val="28"/>
          <w:szCs w:val="28"/>
          <w:lang w:val="el-GR" w:eastAsia="el-GR"/>
        </w:rPr>
        <w:drawing>
          <wp:inline distT="0" distB="0" distL="0" distR="0">
            <wp:extent cx="5351145" cy="4015105"/>
            <wp:effectExtent l="19050" t="0" r="1905" b="0"/>
            <wp:docPr id="2" name="Εικόνα 2" descr="be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l"/>
                    <pic:cNvPicPr>
                      <a:picLocks noChangeAspect="1" noChangeArrowheads="1"/>
                    </pic:cNvPicPr>
                  </pic:nvPicPr>
                  <pic:blipFill>
                    <a:blip r:embed="rId6"/>
                    <a:srcRect/>
                    <a:stretch>
                      <a:fillRect/>
                    </a:stretch>
                  </pic:blipFill>
                  <pic:spPr bwMode="auto">
                    <a:xfrm>
                      <a:off x="0" y="0"/>
                      <a:ext cx="5351145" cy="4015105"/>
                    </a:xfrm>
                    <a:prstGeom prst="rect">
                      <a:avLst/>
                    </a:prstGeom>
                    <a:noFill/>
                    <a:ln w="9525">
                      <a:noFill/>
                      <a:miter lim="800000"/>
                      <a:headEnd/>
                      <a:tailEnd/>
                    </a:ln>
                  </pic:spPr>
                </pic:pic>
              </a:graphicData>
            </a:graphic>
          </wp:inline>
        </w:drawing>
      </w:r>
    </w:p>
    <w:p w:rsidR="00E911BA" w:rsidRPr="00CF727B" w:rsidRDefault="00E911BA" w:rsidP="00E91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8"/>
          <w:szCs w:val="28"/>
        </w:rPr>
      </w:pPr>
    </w:p>
    <w:p w:rsidR="006A1D75" w:rsidRPr="00D428D8" w:rsidRDefault="00916FB1" w:rsidP="006A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
          <w:bCs/>
          <w:i/>
          <w:color w:val="4F6228"/>
          <w:sz w:val="26"/>
          <w:szCs w:val="26"/>
          <w:lang w:val="el-GR"/>
        </w:rPr>
      </w:pPr>
      <w:r>
        <w:rPr>
          <w:rFonts w:cs="Calibri"/>
          <w:b/>
          <w:bCs/>
          <w:i/>
          <w:color w:val="4F6228"/>
          <w:sz w:val="26"/>
          <w:szCs w:val="26"/>
          <w:lang w:val="el-GR"/>
        </w:rPr>
        <w:t>Ο αγαπημένος του ελληνικού -και όχι μόνο- κοινού Φατίχ Ακίν («Μαζί, Ποτέ», «Η Άκρη του Ουρανού», «Ο Ήχο</w:t>
      </w:r>
      <w:r w:rsidR="007F0043">
        <w:rPr>
          <w:rFonts w:cs="Calibri"/>
          <w:b/>
          <w:bCs/>
          <w:i/>
          <w:color w:val="4F6228"/>
          <w:sz w:val="26"/>
          <w:szCs w:val="26"/>
          <w:lang w:val="el-GR"/>
        </w:rPr>
        <w:t>ς</w:t>
      </w:r>
      <w:r>
        <w:rPr>
          <w:rFonts w:cs="Calibri"/>
          <w:b/>
          <w:bCs/>
          <w:i/>
          <w:color w:val="4F6228"/>
          <w:sz w:val="26"/>
          <w:szCs w:val="26"/>
          <w:lang w:val="el-GR"/>
        </w:rPr>
        <w:t xml:space="preserve"> της Πόλης»</w:t>
      </w:r>
      <w:r w:rsidR="00E46A8C">
        <w:rPr>
          <w:rFonts w:cs="Calibri"/>
          <w:b/>
          <w:bCs/>
          <w:i/>
          <w:color w:val="4F6228"/>
          <w:sz w:val="26"/>
          <w:szCs w:val="26"/>
          <w:lang w:val="el-GR"/>
        </w:rPr>
        <w:t>, «</w:t>
      </w:r>
      <w:r w:rsidR="00E46A8C">
        <w:rPr>
          <w:rFonts w:cs="Calibri"/>
          <w:b/>
          <w:bCs/>
          <w:i/>
          <w:color w:val="4F6228"/>
          <w:sz w:val="26"/>
          <w:szCs w:val="26"/>
        </w:rPr>
        <w:t>Soul</w:t>
      </w:r>
      <w:r w:rsidR="00E46A8C" w:rsidRPr="00E46A8C">
        <w:rPr>
          <w:rFonts w:cs="Calibri"/>
          <w:b/>
          <w:bCs/>
          <w:i/>
          <w:color w:val="4F6228"/>
          <w:sz w:val="26"/>
          <w:szCs w:val="26"/>
          <w:lang w:val="el-GR"/>
        </w:rPr>
        <w:t xml:space="preserve"> </w:t>
      </w:r>
      <w:r w:rsidR="00E46A8C">
        <w:rPr>
          <w:rFonts w:cs="Calibri"/>
          <w:b/>
          <w:bCs/>
          <w:i/>
          <w:color w:val="4F6228"/>
          <w:sz w:val="26"/>
          <w:szCs w:val="26"/>
        </w:rPr>
        <w:t>Kitchen</w:t>
      </w:r>
      <w:r w:rsidR="00E46A8C">
        <w:rPr>
          <w:rFonts w:cs="Calibri"/>
          <w:b/>
          <w:bCs/>
          <w:i/>
          <w:color w:val="4F6228"/>
          <w:sz w:val="26"/>
          <w:szCs w:val="26"/>
          <w:lang w:val="el-GR"/>
        </w:rPr>
        <w:t>»</w:t>
      </w:r>
      <w:r w:rsidR="00E46A8C" w:rsidRPr="00E46A8C">
        <w:rPr>
          <w:rFonts w:cs="Calibri"/>
          <w:b/>
          <w:bCs/>
          <w:i/>
          <w:color w:val="4F6228"/>
          <w:sz w:val="26"/>
          <w:szCs w:val="26"/>
          <w:lang w:val="el-GR"/>
        </w:rPr>
        <w:t xml:space="preserve">, </w:t>
      </w:r>
      <w:r w:rsidR="00E46A8C">
        <w:rPr>
          <w:rFonts w:cs="Calibri"/>
          <w:b/>
          <w:bCs/>
          <w:i/>
          <w:color w:val="4F6228"/>
          <w:sz w:val="26"/>
          <w:szCs w:val="26"/>
          <w:lang w:val="el-GR"/>
        </w:rPr>
        <w:t>«Η Μαχαιριά»</w:t>
      </w:r>
      <w:r>
        <w:rPr>
          <w:rFonts w:cs="Calibri"/>
          <w:b/>
          <w:bCs/>
          <w:i/>
          <w:color w:val="4F6228"/>
          <w:sz w:val="26"/>
          <w:szCs w:val="26"/>
          <w:lang w:val="el-GR"/>
        </w:rPr>
        <w:t>)</w:t>
      </w:r>
      <w:r w:rsidR="004413C5" w:rsidRPr="00D428D8">
        <w:rPr>
          <w:rFonts w:cs="Calibri"/>
          <w:b/>
          <w:bCs/>
          <w:i/>
          <w:color w:val="4F6228"/>
          <w:sz w:val="26"/>
          <w:szCs w:val="26"/>
          <w:lang w:val="el-GR"/>
        </w:rPr>
        <w:t xml:space="preserve"> </w:t>
      </w:r>
      <w:r>
        <w:rPr>
          <w:rFonts w:cs="Calibri"/>
          <w:b/>
          <w:bCs/>
          <w:i/>
          <w:color w:val="4F6228"/>
          <w:sz w:val="26"/>
          <w:szCs w:val="26"/>
          <w:lang w:val="el-GR"/>
        </w:rPr>
        <w:t xml:space="preserve">επιστρέφει με μια </w:t>
      </w:r>
      <w:r w:rsidR="00E46A8C">
        <w:rPr>
          <w:rFonts w:cs="Calibri"/>
          <w:b/>
          <w:bCs/>
          <w:i/>
          <w:color w:val="4F6228"/>
          <w:sz w:val="26"/>
          <w:szCs w:val="26"/>
          <w:lang w:val="el-GR"/>
        </w:rPr>
        <w:t>απρόβλεπτη, διασκεδαστική</w:t>
      </w:r>
      <w:r>
        <w:rPr>
          <w:rFonts w:cs="Calibri"/>
          <w:b/>
          <w:bCs/>
          <w:i/>
          <w:color w:val="4F6228"/>
          <w:sz w:val="26"/>
          <w:szCs w:val="26"/>
          <w:lang w:val="el-GR"/>
        </w:rPr>
        <w:t xml:space="preserve">, </w:t>
      </w:r>
      <w:r w:rsidR="007F0043">
        <w:rPr>
          <w:rFonts w:cs="Calibri"/>
          <w:b/>
          <w:bCs/>
          <w:i/>
          <w:color w:val="4F6228"/>
          <w:sz w:val="26"/>
          <w:szCs w:val="26"/>
          <w:lang w:val="el-GR"/>
        </w:rPr>
        <w:t>συγκινητική</w:t>
      </w:r>
      <w:r>
        <w:rPr>
          <w:rFonts w:cs="Calibri"/>
          <w:b/>
          <w:bCs/>
          <w:i/>
          <w:color w:val="4F6228"/>
          <w:sz w:val="26"/>
          <w:szCs w:val="26"/>
          <w:lang w:val="el-GR"/>
        </w:rPr>
        <w:t xml:space="preserve"> περιπέτεια δύο εφήβων που αποφ</w:t>
      </w:r>
      <w:r w:rsidR="001004E5">
        <w:rPr>
          <w:rFonts w:cs="Calibri"/>
          <w:b/>
          <w:bCs/>
          <w:i/>
          <w:color w:val="4F6228"/>
          <w:sz w:val="26"/>
          <w:szCs w:val="26"/>
          <w:lang w:val="el-GR"/>
        </w:rPr>
        <w:t>ασίζουν να αφήσουν πίσω τους τη</w:t>
      </w:r>
      <w:r>
        <w:rPr>
          <w:rFonts w:cs="Calibri"/>
          <w:b/>
          <w:bCs/>
          <w:i/>
          <w:color w:val="4F6228"/>
          <w:sz w:val="26"/>
          <w:szCs w:val="26"/>
          <w:lang w:val="el-GR"/>
        </w:rPr>
        <w:t xml:space="preserve"> ζωή όπως την ξέρουν και να εξερευνήσουν για πρώτη φορά τον μεγάλο κόσμο που τους περιμένει εκεί έξω.</w:t>
      </w:r>
    </w:p>
    <w:p w:rsidR="00B9166F" w:rsidRDefault="00B9166F" w:rsidP="006A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b/>
          <w:bCs/>
          <w:color w:val="FF0000"/>
          <w:sz w:val="32"/>
          <w:szCs w:val="32"/>
          <w:lang w:val="el-GR"/>
        </w:rPr>
      </w:pPr>
    </w:p>
    <w:p w:rsidR="006A1D75" w:rsidRDefault="00D428D8" w:rsidP="006A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r>
        <w:rPr>
          <w:rFonts w:cs="Calibri"/>
          <w:bCs/>
          <w:lang w:val="el-GR"/>
        </w:rPr>
        <w:t xml:space="preserve">Ενώ η μητέρα του βρίσκεται σε κλινική αποτοξίνωσης και ο πατέρας του είναι σε «επαγγελματικό» ταξίδι με τη γραμματέα του, ο 14χρονος Μάικ περνά το καλοκαίρι του βαριεστημένος και μοναχός στη βίλα των γονιών του. </w:t>
      </w:r>
      <w:r w:rsidR="00D63FA6">
        <w:rPr>
          <w:rFonts w:cs="Calibri"/>
          <w:bCs/>
          <w:lang w:val="el-GR"/>
        </w:rPr>
        <w:t>Μια μέρα</w:t>
      </w:r>
      <w:r>
        <w:rPr>
          <w:rFonts w:cs="Calibri"/>
          <w:bCs/>
          <w:lang w:val="el-GR"/>
        </w:rPr>
        <w:t xml:space="preserve"> </w:t>
      </w:r>
      <w:r w:rsidR="00035E4A">
        <w:rPr>
          <w:rFonts w:cs="Calibri"/>
          <w:bCs/>
          <w:lang w:val="el-GR"/>
        </w:rPr>
        <w:t>μπαίνει στη ζωή του</w:t>
      </w:r>
      <w:r>
        <w:rPr>
          <w:rFonts w:cs="Calibri"/>
          <w:bCs/>
          <w:lang w:val="el-GR"/>
        </w:rPr>
        <w:t xml:space="preserve"> ο Τσικ, </w:t>
      </w:r>
      <w:r w:rsidR="00BE2703">
        <w:rPr>
          <w:rFonts w:cs="Calibri"/>
          <w:bCs/>
          <w:lang w:val="el-GR"/>
        </w:rPr>
        <w:t>ένα παιδί</w:t>
      </w:r>
      <w:r>
        <w:rPr>
          <w:rFonts w:cs="Calibri"/>
          <w:bCs/>
          <w:lang w:val="el-GR"/>
        </w:rPr>
        <w:t xml:space="preserve"> εξίσου στο περιθώριο</w:t>
      </w:r>
      <w:r w:rsidR="00D63FA6">
        <w:rPr>
          <w:rFonts w:cs="Calibri"/>
          <w:bCs/>
          <w:lang w:val="el-GR"/>
        </w:rPr>
        <w:t xml:space="preserve"> του μικρού τους κόσμου</w:t>
      </w:r>
      <w:r>
        <w:rPr>
          <w:rFonts w:cs="Calibri"/>
          <w:bCs/>
          <w:lang w:val="el-GR"/>
        </w:rPr>
        <w:t xml:space="preserve">, που γίνεται </w:t>
      </w:r>
      <w:r w:rsidR="00D63FA6">
        <w:rPr>
          <w:rFonts w:cs="Calibri"/>
          <w:bCs/>
          <w:lang w:val="el-GR"/>
        </w:rPr>
        <w:t>σταδιακά</w:t>
      </w:r>
      <w:r>
        <w:rPr>
          <w:rFonts w:cs="Calibri"/>
          <w:bCs/>
          <w:lang w:val="el-GR"/>
        </w:rPr>
        <w:t xml:space="preserve"> φίλος του. Μαζί</w:t>
      </w:r>
      <w:r w:rsidR="009E03D9">
        <w:rPr>
          <w:rFonts w:cs="Calibri"/>
          <w:bCs/>
          <w:lang w:val="el-GR"/>
        </w:rPr>
        <w:t>,</w:t>
      </w:r>
      <w:r>
        <w:rPr>
          <w:rFonts w:cs="Calibri"/>
          <w:bCs/>
          <w:lang w:val="el-GR"/>
        </w:rPr>
        <w:t xml:space="preserve"> τα δύο παιδιά θα κλέψουν ένα αμάξι και θα αποφασίσουν να </w:t>
      </w:r>
      <w:r w:rsidR="009E03D9">
        <w:rPr>
          <w:rFonts w:cs="Calibri"/>
          <w:bCs/>
          <w:lang w:val="el-GR"/>
        </w:rPr>
        <w:t>πάνε</w:t>
      </w:r>
      <w:r>
        <w:rPr>
          <w:rFonts w:cs="Calibri"/>
          <w:bCs/>
          <w:lang w:val="el-GR"/>
        </w:rPr>
        <w:t xml:space="preserve"> ένα ταξίδι που θα τους πάρει μακριά από το </w:t>
      </w:r>
      <w:r>
        <w:rPr>
          <w:rFonts w:cs="Calibri"/>
          <w:bCs/>
          <w:lang w:val="el-GR"/>
        </w:rPr>
        <w:lastRenderedPageBreak/>
        <w:t>Βερολίνο. Έτσι ξεκινά μια τρελή περιπέτεια, κατά τη διάρκεια της οποίας τα δύο παιδιά θα βιώσουν νέες εμπειρίες, θα έρθουν αντιμέτωπα με πολλές προκλήσεις και τελικά θα ζήσουν ένα καλοκαίρι που δεν θα ξεχάσουν ποτέ.</w:t>
      </w:r>
    </w:p>
    <w:p w:rsidR="00CA1303" w:rsidRDefault="00CA1303" w:rsidP="006A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p>
    <w:p w:rsidR="001E3DF2" w:rsidRPr="00916FB1" w:rsidRDefault="001E3DF2" w:rsidP="001E3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4F6228"/>
          <w:sz w:val="32"/>
          <w:szCs w:val="32"/>
          <w:lang w:val="el-GR"/>
        </w:rPr>
      </w:pPr>
      <w:r>
        <w:rPr>
          <w:rFonts w:cs="Calibri"/>
          <w:b/>
          <w:bCs/>
          <w:color w:val="4F6228"/>
          <w:sz w:val="32"/>
          <w:szCs w:val="32"/>
          <w:lang w:val="el-GR"/>
        </w:rPr>
        <w:t>Λίγα λόγια για την ταινία</w:t>
      </w:r>
    </w:p>
    <w:p w:rsidR="00916FB1" w:rsidRDefault="00916FB1" w:rsidP="006A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i/>
          <w:lang w:val="el-GR"/>
        </w:rPr>
      </w:pPr>
    </w:p>
    <w:p w:rsidR="008C4BCD" w:rsidRDefault="00916FB1" w:rsidP="00916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r w:rsidRPr="008C4BCD">
        <w:rPr>
          <w:rFonts w:cs="Calibri"/>
          <w:bCs/>
          <w:i/>
          <w:lang w:val="el-GR"/>
        </w:rPr>
        <w:t>«Μόλις αν</w:t>
      </w:r>
      <w:r w:rsidR="001004E5">
        <w:rPr>
          <w:rFonts w:cs="Calibri"/>
          <w:bCs/>
          <w:i/>
          <w:lang w:val="el-GR"/>
        </w:rPr>
        <w:t>ακάλυψα το μυθιστόρημα, ενθουσιάστηκα</w:t>
      </w:r>
      <w:r w:rsidRPr="008C4BCD">
        <w:rPr>
          <w:rFonts w:cs="Calibri"/>
          <w:bCs/>
          <w:i/>
          <w:lang w:val="el-GR"/>
        </w:rPr>
        <w:t>»</w:t>
      </w:r>
      <w:r>
        <w:rPr>
          <w:rFonts w:cs="Calibri"/>
          <w:bCs/>
          <w:lang w:val="el-GR"/>
        </w:rPr>
        <w:t xml:space="preserve">: </w:t>
      </w:r>
      <w:r w:rsidR="001004E5">
        <w:rPr>
          <w:rFonts w:cs="Calibri"/>
          <w:bCs/>
          <w:lang w:val="el-GR"/>
        </w:rPr>
        <w:t>ομολογεί</w:t>
      </w:r>
      <w:r>
        <w:rPr>
          <w:rFonts w:cs="Calibri"/>
          <w:bCs/>
          <w:lang w:val="el-GR"/>
        </w:rPr>
        <w:t xml:space="preserve"> ο </w:t>
      </w:r>
      <w:r w:rsidR="002C3403">
        <w:rPr>
          <w:rFonts w:cs="Calibri"/>
          <w:bCs/>
          <w:lang w:val="el-GR"/>
        </w:rPr>
        <w:t xml:space="preserve">βραβευμένος </w:t>
      </w:r>
      <w:r>
        <w:rPr>
          <w:rFonts w:cs="Calibri"/>
          <w:bCs/>
          <w:lang w:val="el-GR"/>
        </w:rPr>
        <w:t xml:space="preserve">σκηνοθέτης </w:t>
      </w:r>
      <w:r w:rsidRPr="008C4BCD">
        <w:rPr>
          <w:rFonts w:cs="Calibri"/>
          <w:b/>
          <w:bCs/>
          <w:lang w:val="el-GR"/>
        </w:rPr>
        <w:t>Φατίχ Ακίν</w:t>
      </w:r>
      <w:r>
        <w:rPr>
          <w:rFonts w:cs="Calibri"/>
          <w:bCs/>
          <w:lang w:val="el-GR"/>
        </w:rPr>
        <w:t xml:space="preserve"> </w:t>
      </w:r>
      <w:r w:rsidR="001004E5">
        <w:rPr>
          <w:rFonts w:cs="Calibri"/>
          <w:bCs/>
          <w:lang w:val="el-GR"/>
        </w:rPr>
        <w:t xml:space="preserve">για </w:t>
      </w:r>
      <w:r>
        <w:rPr>
          <w:rFonts w:cs="Calibri"/>
          <w:bCs/>
          <w:lang w:val="el-GR"/>
        </w:rPr>
        <w:t xml:space="preserve">την πρώτη του </w:t>
      </w:r>
      <w:r w:rsidR="00596CD8">
        <w:rPr>
          <w:rFonts w:cs="Calibri"/>
          <w:bCs/>
          <w:lang w:val="el-GR"/>
        </w:rPr>
        <w:t xml:space="preserve">τυχαία </w:t>
      </w:r>
      <w:r>
        <w:rPr>
          <w:rFonts w:cs="Calibri"/>
          <w:bCs/>
          <w:lang w:val="el-GR"/>
        </w:rPr>
        <w:t xml:space="preserve">επαφή με το μπεστ σέλερ του </w:t>
      </w:r>
      <w:r w:rsidRPr="008C4BCD">
        <w:rPr>
          <w:rFonts w:cs="Calibri"/>
          <w:b/>
          <w:bCs/>
          <w:lang w:val="el-GR"/>
        </w:rPr>
        <w:t>Βόλφγκανγκ</w:t>
      </w:r>
      <w:r>
        <w:rPr>
          <w:rFonts w:cs="Calibri"/>
          <w:bCs/>
          <w:lang w:val="el-GR"/>
        </w:rPr>
        <w:t xml:space="preserve"> </w:t>
      </w:r>
      <w:r w:rsidRPr="008C4BCD">
        <w:rPr>
          <w:rFonts w:cs="Calibri"/>
          <w:b/>
          <w:bCs/>
          <w:lang w:val="el-GR"/>
        </w:rPr>
        <w:t>Χέρντορφ</w:t>
      </w:r>
      <w:r>
        <w:rPr>
          <w:rFonts w:cs="Calibri"/>
          <w:bCs/>
          <w:lang w:val="el-GR"/>
        </w:rPr>
        <w:t xml:space="preserve"> </w:t>
      </w:r>
      <w:r w:rsidRPr="001004E5">
        <w:rPr>
          <w:rFonts w:cs="Calibri"/>
          <w:b/>
          <w:bCs/>
          <w:lang w:val="el-GR"/>
        </w:rPr>
        <w:t>«</w:t>
      </w:r>
      <w:r w:rsidR="001004E5" w:rsidRPr="001004E5">
        <w:rPr>
          <w:rFonts w:cs="Calibri"/>
          <w:b/>
          <w:bCs/>
        </w:rPr>
        <w:t>Tschick</w:t>
      </w:r>
      <w:r w:rsidRPr="001004E5">
        <w:rPr>
          <w:rFonts w:cs="Calibri"/>
          <w:b/>
          <w:bCs/>
          <w:lang w:val="el-GR"/>
        </w:rPr>
        <w:t>»,</w:t>
      </w:r>
      <w:r>
        <w:rPr>
          <w:rFonts w:cs="Calibri"/>
          <w:bCs/>
          <w:lang w:val="el-GR"/>
        </w:rPr>
        <w:t xml:space="preserve"> που έχει συναρπάσει πάνω από 2</w:t>
      </w:r>
      <w:r w:rsidR="0088775B">
        <w:rPr>
          <w:rFonts w:cs="Calibri"/>
          <w:bCs/>
          <w:lang w:val="el-GR"/>
        </w:rPr>
        <w:t>,</w:t>
      </w:r>
      <w:r w:rsidR="00BE2703">
        <w:rPr>
          <w:rFonts w:cs="Calibri"/>
          <w:bCs/>
          <w:lang w:val="el-GR"/>
        </w:rPr>
        <w:t>5</w:t>
      </w:r>
      <w:r>
        <w:rPr>
          <w:rFonts w:cs="Calibri"/>
          <w:bCs/>
          <w:lang w:val="el-GR"/>
        </w:rPr>
        <w:t xml:space="preserve"> εκατομμύρια αναγνώστες</w:t>
      </w:r>
      <w:r w:rsidR="0088775B">
        <w:rPr>
          <w:rFonts w:cs="Calibri"/>
          <w:bCs/>
          <w:lang w:val="el-GR"/>
        </w:rPr>
        <w:t>, έχει κυκλοφορήσει σε πάνω από 25 χώρες</w:t>
      </w:r>
      <w:r>
        <w:rPr>
          <w:rFonts w:cs="Calibri"/>
          <w:bCs/>
          <w:lang w:val="el-GR"/>
        </w:rPr>
        <w:t xml:space="preserve"> και έχει κερδίσει πολλά βραβεία</w:t>
      </w:r>
      <w:r w:rsidR="0088775B">
        <w:rPr>
          <w:rFonts w:cs="Calibri"/>
          <w:bCs/>
          <w:lang w:val="el-GR"/>
        </w:rPr>
        <w:t xml:space="preserve">, εμπνέοντας μεταξύ άλλων και ένα θεατρικό έργο που ανακηρύχθηκε </w:t>
      </w:r>
      <w:r w:rsidR="00BE2703">
        <w:rPr>
          <w:rFonts w:cs="Calibri"/>
          <w:bCs/>
          <w:lang w:val="el-GR"/>
        </w:rPr>
        <w:t>η</w:t>
      </w:r>
      <w:r w:rsidR="0088775B">
        <w:rPr>
          <w:rFonts w:cs="Calibri"/>
          <w:bCs/>
          <w:lang w:val="el-GR"/>
        </w:rPr>
        <w:t xml:space="preserve"> μεγαλύτερη επιτυχία των τελευταίων ετών στη Γερμανία</w:t>
      </w:r>
      <w:r>
        <w:rPr>
          <w:rFonts w:cs="Calibri"/>
          <w:bCs/>
          <w:lang w:val="el-GR"/>
        </w:rPr>
        <w:t xml:space="preserve">. </w:t>
      </w:r>
      <w:r w:rsidR="0088775B">
        <w:rPr>
          <w:rFonts w:cs="Calibri"/>
          <w:bCs/>
          <w:lang w:val="el-GR"/>
        </w:rPr>
        <w:t xml:space="preserve">Και δεν ήταν ο μόνος: όπως εξηγεί ο εκδότης του βιβλίου,  </w:t>
      </w:r>
      <w:r w:rsidR="0088775B" w:rsidRPr="008C4BCD">
        <w:rPr>
          <w:rFonts w:cs="Calibri"/>
          <w:b/>
          <w:bCs/>
          <w:lang w:val="el-GR"/>
        </w:rPr>
        <w:t>Μάικλ Τότεμπεργκ</w:t>
      </w:r>
      <w:r w:rsidR="0088775B">
        <w:rPr>
          <w:rFonts w:cs="Calibri"/>
          <w:bCs/>
          <w:lang w:val="el-GR"/>
        </w:rPr>
        <w:t xml:space="preserve">, το ενδιαφέρον ήταν έντονο εξ αρχής. </w:t>
      </w:r>
      <w:r w:rsidR="0088775B" w:rsidRPr="0088775B">
        <w:rPr>
          <w:rFonts w:cs="Calibri"/>
          <w:bCs/>
          <w:i/>
          <w:lang w:val="el-GR"/>
        </w:rPr>
        <w:t xml:space="preserve">«Αρχίσαμε να λαμβάνουμε </w:t>
      </w:r>
      <w:r w:rsidR="0031250F">
        <w:rPr>
          <w:rFonts w:cs="Calibri"/>
          <w:bCs/>
          <w:i/>
          <w:lang w:val="el-GR"/>
        </w:rPr>
        <w:t>αιτήματα για τα δι</w:t>
      </w:r>
      <w:r w:rsidR="0088775B">
        <w:rPr>
          <w:rFonts w:cs="Calibri"/>
          <w:bCs/>
          <w:i/>
          <w:lang w:val="el-GR"/>
        </w:rPr>
        <w:t xml:space="preserve">καιώματα μόλις εκδόθηκε το βιβλίο, </w:t>
      </w:r>
      <w:r w:rsidR="0031250F">
        <w:rPr>
          <w:rFonts w:cs="Calibri"/>
          <w:bCs/>
          <w:i/>
          <w:lang w:val="el-GR"/>
        </w:rPr>
        <w:t>τα οποία</w:t>
      </w:r>
      <w:r w:rsidR="0088775B">
        <w:rPr>
          <w:rFonts w:cs="Calibri"/>
          <w:bCs/>
          <w:i/>
          <w:lang w:val="el-GR"/>
        </w:rPr>
        <w:t xml:space="preserve"> προέρχονταν από βραβευμένους με Όσκαρ κινηματογραφιστές ως και νέους στο χώρο. Ο Βόλφγκανγκ </w:t>
      </w:r>
      <w:r w:rsidR="00BE2703">
        <w:rPr>
          <w:rFonts w:cs="Calibri"/>
          <w:bCs/>
          <w:i/>
          <w:lang w:val="el-GR"/>
        </w:rPr>
        <w:t>είχε</w:t>
      </w:r>
      <w:r w:rsidR="0088775B">
        <w:rPr>
          <w:rFonts w:cs="Calibri"/>
          <w:bCs/>
          <w:i/>
          <w:lang w:val="el-GR"/>
        </w:rPr>
        <w:t xml:space="preserve"> πάθος με το σινεμά και άρα ήξερε ακριβώς τι ήθελε και τι ήθελε να αποφύγει: να γίνει η ταινία μια τυπική, βαρετή κωμωδία σαν τόσες άλλες στη Γερμανία. Μου είχε πει ότι ευχαρίστως να έδινε τα δικαιώματα για χίλια ευρώ, αν ο σκηνοθέτης ήταν καλός!</w:t>
      </w:r>
      <w:r w:rsidR="0088775B" w:rsidRPr="0088775B">
        <w:rPr>
          <w:rFonts w:cs="Calibri"/>
          <w:bCs/>
          <w:i/>
          <w:lang w:val="el-GR"/>
        </w:rPr>
        <w:t>»</w:t>
      </w:r>
      <w:r w:rsidR="0088775B">
        <w:rPr>
          <w:rFonts w:cs="Calibri"/>
          <w:bCs/>
          <w:i/>
          <w:lang w:val="el-GR"/>
        </w:rPr>
        <w:t>.</w:t>
      </w:r>
      <w:r w:rsidR="0088775B">
        <w:rPr>
          <w:rFonts w:cs="Calibri"/>
          <w:bCs/>
          <w:lang w:val="el-GR"/>
        </w:rPr>
        <w:t xml:space="preserve"> </w:t>
      </w:r>
    </w:p>
    <w:p w:rsidR="008C4BCD" w:rsidRDefault="008C4BCD" w:rsidP="00916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p>
    <w:p w:rsidR="00916FB1" w:rsidRDefault="0088775B" w:rsidP="00916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r>
        <w:rPr>
          <w:rFonts w:cs="Calibri"/>
          <w:bCs/>
          <w:lang w:val="el-GR"/>
        </w:rPr>
        <w:t xml:space="preserve">Τελικά </w:t>
      </w:r>
      <w:r w:rsidR="00596CD8">
        <w:rPr>
          <w:rFonts w:cs="Calibri"/>
          <w:bCs/>
          <w:lang w:val="el-GR"/>
        </w:rPr>
        <w:t>ο εκδοτικός οίκος</w:t>
      </w:r>
      <w:r>
        <w:rPr>
          <w:rFonts w:cs="Calibri"/>
          <w:bCs/>
          <w:lang w:val="el-GR"/>
        </w:rPr>
        <w:t xml:space="preserve"> εμπιστεύθηκε τον παραγωγό </w:t>
      </w:r>
      <w:r w:rsidRPr="008C4BCD">
        <w:rPr>
          <w:rFonts w:cs="Calibri"/>
          <w:b/>
          <w:bCs/>
          <w:lang w:val="el-GR"/>
        </w:rPr>
        <w:t>Μάρκο Μέλιτς</w:t>
      </w:r>
      <w:r>
        <w:rPr>
          <w:rFonts w:cs="Calibri"/>
          <w:bCs/>
          <w:lang w:val="el-GR"/>
        </w:rPr>
        <w:t xml:space="preserve"> της </w:t>
      </w:r>
      <w:r>
        <w:rPr>
          <w:rFonts w:cs="Calibri"/>
          <w:bCs/>
        </w:rPr>
        <w:t>Lago</w:t>
      </w:r>
      <w:r w:rsidRPr="0088775B">
        <w:rPr>
          <w:rFonts w:cs="Calibri"/>
          <w:bCs/>
          <w:lang w:val="el-GR"/>
        </w:rPr>
        <w:t xml:space="preserve"> </w:t>
      </w:r>
      <w:r>
        <w:rPr>
          <w:rFonts w:cs="Calibri"/>
          <w:bCs/>
        </w:rPr>
        <w:t>Film</w:t>
      </w:r>
      <w:r>
        <w:rPr>
          <w:rFonts w:cs="Calibri"/>
          <w:bCs/>
          <w:lang w:val="el-GR"/>
        </w:rPr>
        <w:t xml:space="preserve">, ο οποίος αγάπησε τόσο τους χαρακτήρες και τις εικόνες που έκρυβε μέσα της η ιστορία, που αποφάσισε να δοκιμάσει κι αυτός την τύχη του </w:t>
      </w:r>
      <w:r w:rsidR="008C4BCD">
        <w:rPr>
          <w:rFonts w:cs="Calibri"/>
          <w:bCs/>
          <w:lang w:val="el-GR"/>
        </w:rPr>
        <w:t>με την διεκδίκηση των δικαιωμάτων</w:t>
      </w:r>
      <w:r>
        <w:rPr>
          <w:rFonts w:cs="Calibri"/>
          <w:bCs/>
          <w:lang w:val="el-GR"/>
        </w:rPr>
        <w:t xml:space="preserve">. Μετά από αρκετά χρόνια, κατά τη διάρκεια των οποίων ο Χέρντορφ έχασε δυστυχώς τη μάχη με τον καρκίνο, ο Μέλιτς ένωσε τις δυνάμεις του με τον σεναριογράφο (και φίλο του Χέρντορφ) </w:t>
      </w:r>
      <w:r w:rsidRPr="008C4BCD">
        <w:rPr>
          <w:rFonts w:cs="Calibri"/>
          <w:b/>
          <w:bCs/>
          <w:lang w:val="el-GR"/>
        </w:rPr>
        <w:t>Λαρς</w:t>
      </w:r>
      <w:r>
        <w:rPr>
          <w:rFonts w:cs="Calibri"/>
          <w:bCs/>
          <w:lang w:val="el-GR"/>
        </w:rPr>
        <w:t xml:space="preserve"> </w:t>
      </w:r>
      <w:r w:rsidRPr="008C4BCD">
        <w:rPr>
          <w:rFonts w:cs="Calibri"/>
          <w:b/>
          <w:bCs/>
          <w:lang w:val="el-GR"/>
        </w:rPr>
        <w:t>Χούμπριχ</w:t>
      </w:r>
      <w:r>
        <w:rPr>
          <w:rFonts w:cs="Calibri"/>
          <w:bCs/>
          <w:lang w:val="el-GR"/>
        </w:rPr>
        <w:t xml:space="preserve"> και ξεκίνησαν δουλειά στο σενάριο – κάτι το ανορθόδοξο σε σχέση με αυτό που συνηθίζεται στη βιομηχανία. </w:t>
      </w:r>
      <w:r w:rsidRPr="0088775B">
        <w:rPr>
          <w:rFonts w:cs="Calibri"/>
          <w:bCs/>
          <w:i/>
          <w:lang w:val="el-GR"/>
        </w:rPr>
        <w:t>«Σκεφτήκαμε ότι αν κάναμε καλή δουλειά, το ίδιο το σενάριο θα έπειθε την άλλη πλευρά ότι είμαστε ιδανικοί να αναλάβουμε την ταινία. Ακούγεται τρελό αλλά για εμάς ήταν μονόδρομος»</w:t>
      </w:r>
      <w:r>
        <w:rPr>
          <w:rFonts w:cs="Calibri"/>
          <w:bCs/>
          <w:lang w:val="el-GR"/>
        </w:rPr>
        <w:t xml:space="preserve">, εξηγεί ο Μέλιτς. </w:t>
      </w:r>
    </w:p>
    <w:p w:rsidR="00173F6C" w:rsidRDefault="00173F6C" w:rsidP="00916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p>
    <w:p w:rsidR="00173F6C" w:rsidRDefault="00173F6C" w:rsidP="00916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r>
        <w:rPr>
          <w:rFonts w:cs="Calibri"/>
          <w:bCs/>
          <w:lang w:val="el-GR"/>
        </w:rPr>
        <w:t xml:space="preserve">Εννιά εβδομάδες πριν την έναρξη των γυρισμάτων, η παραγωγή αντιμετώπισε μια μεγάλη κρίση: ο </w:t>
      </w:r>
      <w:r w:rsidR="0031250F">
        <w:rPr>
          <w:rFonts w:cs="Calibri"/>
          <w:bCs/>
          <w:lang w:val="el-GR"/>
        </w:rPr>
        <w:t xml:space="preserve">τότε </w:t>
      </w:r>
      <w:r>
        <w:rPr>
          <w:rFonts w:cs="Calibri"/>
          <w:bCs/>
          <w:lang w:val="el-GR"/>
        </w:rPr>
        <w:t>σκηνοθέτης αναγκάστηκε να αποχωρήσει λόγω άλλων πρότζεκτ και του πιεσμένου χρονοδιαγράμματός του. Καθώς η ταινία διαδραματίζεται το καλοκαίρι, η αναβολή των γυρισμάτων ήταν αδύνατη κι</w:t>
      </w:r>
      <w:r w:rsidR="00BE2703">
        <w:rPr>
          <w:rFonts w:cs="Calibri"/>
          <w:bCs/>
          <w:lang w:val="el-GR"/>
        </w:rPr>
        <w:t xml:space="preserve"> έτσι οι παραγωγοί βρέθηκαν στη</w:t>
      </w:r>
      <w:r>
        <w:rPr>
          <w:rFonts w:cs="Calibri"/>
          <w:bCs/>
          <w:lang w:val="el-GR"/>
        </w:rPr>
        <w:t xml:space="preserve"> δυσάρεστη θέση, ελάχιστο καιρό πριν την πρώτη μέρα των γυρισμάτων, να πρέπει να βρουν κάποιον με το ταλέντο, τον επαγγελματισμό και την</w:t>
      </w:r>
      <w:r w:rsidRPr="00173F6C">
        <w:rPr>
          <w:rFonts w:cs="Calibri"/>
          <w:bCs/>
          <w:lang w:val="el-GR"/>
        </w:rPr>
        <w:t xml:space="preserve"> </w:t>
      </w:r>
      <w:r>
        <w:rPr>
          <w:rFonts w:cs="Calibri"/>
          <w:bCs/>
        </w:rPr>
        <w:t>rock</w:t>
      </w:r>
      <w:r w:rsidRPr="00173F6C">
        <w:rPr>
          <w:rFonts w:cs="Calibri"/>
          <w:bCs/>
          <w:lang w:val="el-GR"/>
        </w:rPr>
        <w:t xml:space="preserve"> </w:t>
      </w:r>
      <w:r>
        <w:rPr>
          <w:rFonts w:cs="Calibri"/>
          <w:bCs/>
        </w:rPr>
        <w:t>n</w:t>
      </w:r>
      <w:r w:rsidRPr="00173F6C">
        <w:rPr>
          <w:rFonts w:cs="Calibri"/>
          <w:bCs/>
          <w:lang w:val="el-GR"/>
        </w:rPr>
        <w:t>’</w:t>
      </w:r>
      <w:r>
        <w:rPr>
          <w:rFonts w:cs="Calibri"/>
          <w:bCs/>
        </w:rPr>
        <w:t>roll</w:t>
      </w:r>
      <w:r w:rsidRPr="00173F6C">
        <w:rPr>
          <w:rFonts w:cs="Calibri"/>
          <w:bCs/>
          <w:lang w:val="el-GR"/>
        </w:rPr>
        <w:t xml:space="preserve"> </w:t>
      </w:r>
      <w:r>
        <w:rPr>
          <w:rFonts w:cs="Calibri"/>
          <w:bCs/>
          <w:lang w:val="el-GR"/>
        </w:rPr>
        <w:t xml:space="preserve"> ευαισθησία που ταίριαζαν στο πρότζεκτ, αλλά και ταυτόχρονα κάποιον αρκετά θαρραλέο που </w:t>
      </w:r>
      <w:r w:rsidR="00956A6A">
        <w:rPr>
          <w:rFonts w:cs="Calibri"/>
          <w:bCs/>
          <w:lang w:val="el-GR"/>
        </w:rPr>
        <w:t>θα δεχότα</w:t>
      </w:r>
      <w:r w:rsidR="00B9166F">
        <w:rPr>
          <w:rFonts w:cs="Calibri"/>
          <w:bCs/>
          <w:lang w:val="el-GR"/>
        </w:rPr>
        <w:t>ν</w:t>
      </w:r>
      <w:r>
        <w:rPr>
          <w:rFonts w:cs="Calibri"/>
          <w:bCs/>
          <w:lang w:val="el-GR"/>
        </w:rPr>
        <w:t xml:space="preserve"> να αρχίσει εντατική δουλειά αμέσως για να καταφέρει να ανταπεξέλθει στην πρόκληση. </w:t>
      </w:r>
    </w:p>
    <w:p w:rsidR="00173F6C" w:rsidRDefault="00173F6C" w:rsidP="00916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p>
    <w:p w:rsidR="00173F6C" w:rsidRDefault="00173F6C" w:rsidP="00916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r>
        <w:rPr>
          <w:rFonts w:cs="Calibri"/>
          <w:bCs/>
          <w:lang w:val="el-GR"/>
        </w:rPr>
        <w:t xml:space="preserve">Ο άνθρωπός τους ήταν τελικά ο Φατίχ Ακίν. </w:t>
      </w:r>
      <w:r w:rsidRPr="008C4BCD">
        <w:rPr>
          <w:rFonts w:cs="Calibri"/>
          <w:bCs/>
          <w:i/>
          <w:lang w:val="el-GR"/>
        </w:rPr>
        <w:t>«Πήρα τηλέφωνο τον Φατίχ</w:t>
      </w:r>
      <w:r w:rsidR="008C4BCD">
        <w:rPr>
          <w:rFonts w:cs="Calibri"/>
          <w:bCs/>
          <w:i/>
          <w:lang w:val="el-GR"/>
        </w:rPr>
        <w:t>»,</w:t>
      </w:r>
      <w:r w:rsidR="008C4BCD">
        <w:rPr>
          <w:rFonts w:cs="Calibri"/>
          <w:bCs/>
          <w:lang w:val="el-GR"/>
        </w:rPr>
        <w:t xml:space="preserve"> λέει ο Μέλι</w:t>
      </w:r>
      <w:r w:rsidR="00596CD8">
        <w:rPr>
          <w:rFonts w:cs="Calibri"/>
          <w:bCs/>
          <w:lang w:val="el-GR"/>
        </w:rPr>
        <w:t>τ</w:t>
      </w:r>
      <w:r w:rsidR="008C4BCD">
        <w:rPr>
          <w:rFonts w:cs="Calibri"/>
          <w:bCs/>
          <w:lang w:val="el-GR"/>
        </w:rPr>
        <w:t>ς,</w:t>
      </w:r>
      <w:r w:rsidRPr="008C4BCD">
        <w:rPr>
          <w:rFonts w:cs="Calibri"/>
          <w:bCs/>
          <w:i/>
          <w:lang w:val="el-GR"/>
        </w:rPr>
        <w:t xml:space="preserve"> </w:t>
      </w:r>
      <w:r w:rsidR="008C4BCD">
        <w:rPr>
          <w:rFonts w:cs="Calibri"/>
          <w:bCs/>
          <w:i/>
          <w:lang w:val="el-GR"/>
        </w:rPr>
        <w:t>«</w:t>
      </w:r>
      <w:r w:rsidRPr="008C4BCD">
        <w:rPr>
          <w:rFonts w:cs="Calibri"/>
          <w:bCs/>
          <w:i/>
          <w:lang w:val="el-GR"/>
        </w:rPr>
        <w:t>και τον συνάντησα το ίδιο απόγευμα, ήταν τυχαία στο Βερολίνο. Είχε προγραμματίσει τα γυρίσματα μιας άλλης ταινίας</w:t>
      </w:r>
      <w:r w:rsidR="00585F5A">
        <w:rPr>
          <w:rFonts w:cs="Calibri"/>
          <w:bCs/>
          <w:i/>
          <w:lang w:val="el-GR"/>
        </w:rPr>
        <w:t>,</w:t>
      </w:r>
      <w:r w:rsidRPr="008C4BCD">
        <w:rPr>
          <w:rFonts w:cs="Calibri"/>
          <w:bCs/>
          <w:i/>
          <w:lang w:val="el-GR"/>
        </w:rPr>
        <w:t xml:space="preserve"> αλλά είχε αναγκαστεί να τα αναβάλει κι αυτός. Του έδωσα το σενάριο και τον διαβεβαίωσα ότι μπορούσαμε να το δουλέψουμε όσο ήθελε. Μέσα σε λίγες μέρες είχε αρχίσει δουλειά – δεν είχαμε χρόνο για οτιδήποτε άλλο, το τρένο είχε ήδη φύγει από το σταθμό!»</w:t>
      </w:r>
      <w:r>
        <w:rPr>
          <w:rFonts w:cs="Calibri"/>
          <w:bCs/>
          <w:lang w:val="el-GR"/>
        </w:rPr>
        <w:t xml:space="preserve">. </w:t>
      </w:r>
      <w:r w:rsidRPr="008C4BCD">
        <w:rPr>
          <w:rFonts w:cs="Calibri"/>
          <w:bCs/>
          <w:i/>
          <w:lang w:val="el-GR"/>
        </w:rPr>
        <w:t>«Το ότι ανέλαβα την ταινία εκείνη την στιγμή»</w:t>
      </w:r>
      <w:r>
        <w:rPr>
          <w:rFonts w:cs="Calibri"/>
          <w:bCs/>
          <w:lang w:val="el-GR"/>
        </w:rPr>
        <w:t xml:space="preserve">, λέει ο Ακίν από τη μεριά του, </w:t>
      </w:r>
      <w:r w:rsidRPr="008C4BCD">
        <w:rPr>
          <w:rFonts w:cs="Calibri"/>
          <w:bCs/>
          <w:i/>
          <w:lang w:val="el-GR"/>
        </w:rPr>
        <w:t xml:space="preserve">«ήταν η πιο </w:t>
      </w:r>
      <w:r w:rsidRPr="008C4BCD">
        <w:rPr>
          <w:rFonts w:cs="Calibri"/>
          <w:bCs/>
          <w:i/>
          <w:lang w:val="el-GR"/>
        </w:rPr>
        <w:lastRenderedPageBreak/>
        <w:t>σημαντική απόφαση που είχα πάρει ποτέ. Ήταν ακριβώς ό,τι χρειαζόμουν εκείνη τη στιγμή στη ζωή μου. Η ταιν</w:t>
      </w:r>
      <w:r w:rsidR="008C4BCD">
        <w:rPr>
          <w:rFonts w:cs="Calibri"/>
          <w:bCs/>
          <w:i/>
          <w:lang w:val="el-GR"/>
        </w:rPr>
        <w:t>ία αυτή με έσωσε από κάθε άποψη</w:t>
      </w:r>
      <w:r w:rsidRPr="008C4BCD">
        <w:rPr>
          <w:rFonts w:cs="Calibri"/>
          <w:bCs/>
          <w:i/>
          <w:lang w:val="el-GR"/>
        </w:rPr>
        <w:t>»</w:t>
      </w:r>
      <w:r w:rsidR="008C4BCD">
        <w:rPr>
          <w:rFonts w:cs="Calibri"/>
          <w:bCs/>
          <w:i/>
          <w:lang w:val="el-GR"/>
        </w:rPr>
        <w:t>.</w:t>
      </w:r>
    </w:p>
    <w:p w:rsidR="007E5FB2" w:rsidRDefault="007E5FB2" w:rsidP="00916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p>
    <w:p w:rsidR="007E5FB2" w:rsidRDefault="007E5FB2" w:rsidP="00916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r>
        <w:rPr>
          <w:rFonts w:cs="Calibri"/>
          <w:bCs/>
          <w:lang w:val="el-GR"/>
        </w:rPr>
        <w:t xml:space="preserve">Μία από τις σημαντικότερες αποφάσεις του Φατίχ Ακίν ήταν το να διασφαλίσει την όσο δυνατόν πιο αυθεντική μεταφορά της ιστορίας στο σινεμά, κυρίως όσον αφορά τους πρωταγωνιστές του. Όπως λέει, </w:t>
      </w:r>
      <w:r w:rsidRPr="008C4BCD">
        <w:rPr>
          <w:rFonts w:cs="Calibri"/>
          <w:bCs/>
          <w:i/>
          <w:lang w:val="el-GR"/>
        </w:rPr>
        <w:t>«ήθελα νέα, φρέσκα πρόσωπα που θα φαίνονταν τελείως αταίριαστα πίσω από το τιμόνι. Έπρεπε να πιστεύει ο θεατής ότι μον</w:t>
      </w:r>
      <w:r w:rsidR="009650A3" w:rsidRPr="008C4BCD">
        <w:rPr>
          <w:rFonts w:cs="Calibri"/>
          <w:bCs/>
          <w:i/>
          <w:lang w:val="el-GR"/>
        </w:rPr>
        <w:t>ίμως φοβούνται μήπως τα πιάσουν»</w:t>
      </w:r>
      <w:r w:rsidR="009650A3">
        <w:rPr>
          <w:rFonts w:cs="Calibri"/>
          <w:bCs/>
          <w:lang w:val="el-GR"/>
        </w:rPr>
        <w:t xml:space="preserve">. </w:t>
      </w:r>
    </w:p>
    <w:p w:rsidR="009650A3" w:rsidRDefault="009650A3" w:rsidP="00916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p>
    <w:p w:rsidR="009650A3" w:rsidRDefault="00214FA8" w:rsidP="00916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r>
        <w:rPr>
          <w:rFonts w:cs="Calibri"/>
          <w:bCs/>
          <w:lang w:val="el-GR"/>
        </w:rPr>
        <w:t xml:space="preserve">Τα γυρίσματα ξεκίνησαν στις 14 Σεπτεμβρίου και ολοκληρώθηκαν στις 13 Νοεμβρίου. Ήταν η πρώτη επαφή με τον κινηματογράφο για τον </w:t>
      </w:r>
      <w:r w:rsidRPr="00596CD8">
        <w:rPr>
          <w:rFonts w:cs="Calibri"/>
          <w:b/>
          <w:bCs/>
          <w:lang w:val="el-GR"/>
        </w:rPr>
        <w:t>Άναντ</w:t>
      </w:r>
      <w:r>
        <w:rPr>
          <w:rFonts w:cs="Calibri"/>
          <w:bCs/>
          <w:lang w:val="el-GR"/>
        </w:rPr>
        <w:t xml:space="preserve"> </w:t>
      </w:r>
      <w:r w:rsidRPr="00596CD8">
        <w:rPr>
          <w:rFonts w:cs="Calibri"/>
          <w:b/>
          <w:bCs/>
          <w:lang w:val="el-GR"/>
        </w:rPr>
        <w:t>Μπάτμπιλεγκ</w:t>
      </w:r>
      <w:r>
        <w:rPr>
          <w:rFonts w:cs="Calibri"/>
          <w:bCs/>
          <w:lang w:val="el-GR"/>
        </w:rPr>
        <w:t xml:space="preserve">, που υποδύεται τον Τσικ. Πώς είδε τον περιπετειώδη ρόλο του; </w:t>
      </w:r>
      <w:r w:rsidRPr="008C4BCD">
        <w:rPr>
          <w:rFonts w:cs="Calibri"/>
          <w:bCs/>
          <w:i/>
          <w:lang w:val="el-GR"/>
        </w:rPr>
        <w:t>«Ο Τσικ αρχικά μοιάζει μυστηριώδης και ένα παιδί που δεν θα τα καταφέρει στη ζωή. Τελικά όμως καταλαβαίνεις ότι είναι πολύ καλός και έξυπνος»</w:t>
      </w:r>
      <w:r>
        <w:rPr>
          <w:rFonts w:cs="Calibri"/>
          <w:bCs/>
          <w:lang w:val="el-GR"/>
        </w:rPr>
        <w:t xml:space="preserve">. Ο «συνένοχός του» στην περιπέτεια, </w:t>
      </w:r>
      <w:r w:rsidRPr="00596CD8">
        <w:rPr>
          <w:rFonts w:cs="Calibri"/>
          <w:b/>
          <w:bCs/>
          <w:lang w:val="el-GR"/>
        </w:rPr>
        <w:t>Τρίσταν</w:t>
      </w:r>
      <w:r>
        <w:rPr>
          <w:rFonts w:cs="Calibri"/>
          <w:bCs/>
          <w:lang w:val="el-GR"/>
        </w:rPr>
        <w:t xml:space="preserve"> </w:t>
      </w:r>
      <w:r w:rsidRPr="00596CD8">
        <w:rPr>
          <w:rFonts w:cs="Calibri"/>
          <w:b/>
          <w:bCs/>
          <w:lang w:val="el-GR"/>
        </w:rPr>
        <w:t>Γκόμπελ</w:t>
      </w:r>
      <w:r>
        <w:rPr>
          <w:rFonts w:cs="Calibri"/>
          <w:bCs/>
          <w:lang w:val="el-GR"/>
        </w:rPr>
        <w:t xml:space="preserve"> (που υποδύεται τον Μάικ στην ταινία)</w:t>
      </w:r>
      <w:r w:rsidR="00BE754A">
        <w:rPr>
          <w:rFonts w:cs="Calibri"/>
          <w:bCs/>
          <w:lang w:val="el-GR"/>
        </w:rPr>
        <w:t xml:space="preserve">, λέει για τον δεσμό που δένει τους δύο ήρωες: </w:t>
      </w:r>
      <w:r w:rsidR="00BE754A" w:rsidRPr="008C4BCD">
        <w:rPr>
          <w:rFonts w:cs="Calibri"/>
          <w:bCs/>
          <w:i/>
          <w:lang w:val="el-GR"/>
        </w:rPr>
        <w:t>«Μοιάζουν εντελώς διαφορετικοί αλλά τελικά δεν είναι τόσο. Είναι και οι δύο κάπως στο περιθώριο και δεν περιμένουν τίποτα από τους γονείς τους».</w:t>
      </w:r>
      <w:r w:rsidR="00BE754A">
        <w:rPr>
          <w:rFonts w:cs="Calibri"/>
          <w:bCs/>
          <w:lang w:val="el-GR"/>
        </w:rPr>
        <w:t xml:space="preserve"> Η φιλία μπροστά από τις κάμερες εξελίχθηκε σε φιλία και πίσω από αυτές: </w:t>
      </w:r>
      <w:r w:rsidR="00BE754A" w:rsidRPr="008C4BCD">
        <w:rPr>
          <w:rFonts w:cs="Calibri"/>
          <w:bCs/>
          <w:i/>
          <w:lang w:val="el-GR"/>
        </w:rPr>
        <w:t>«Ήμαστε καλοί φίλοι πριν αρχίσουμε και πολύ καλοί φίλοι όταν τελειώσαμε»</w:t>
      </w:r>
      <w:r w:rsidR="00BE754A">
        <w:rPr>
          <w:rFonts w:cs="Calibri"/>
          <w:bCs/>
          <w:lang w:val="el-GR"/>
        </w:rPr>
        <w:t>.</w:t>
      </w:r>
    </w:p>
    <w:p w:rsidR="004B321C" w:rsidRDefault="004B321C" w:rsidP="00916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p>
    <w:p w:rsidR="004B321C" w:rsidRPr="007E5FB2" w:rsidRDefault="004B321C" w:rsidP="00916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r>
        <w:rPr>
          <w:rFonts w:cs="Calibri"/>
          <w:bCs/>
          <w:lang w:val="el-GR"/>
        </w:rPr>
        <w:t xml:space="preserve">Οι γονείς και η χήρα του συγγραφέα παρέμειναν ενήμεροι για το πρότζεκτ και έδωσαν τις ευλογίες τους όταν το είδαν ολοκληρωμένο, ανακουφισμένοι που η ταινία συλλαμβάνει </w:t>
      </w:r>
      <w:r w:rsidR="008503E2">
        <w:rPr>
          <w:rFonts w:cs="Calibri"/>
          <w:bCs/>
          <w:lang w:val="el-GR"/>
        </w:rPr>
        <w:t xml:space="preserve">ιδανικά </w:t>
      </w:r>
      <w:r>
        <w:rPr>
          <w:rFonts w:cs="Calibri"/>
          <w:bCs/>
          <w:lang w:val="el-GR"/>
        </w:rPr>
        <w:t xml:space="preserve">το πνεύμα και την καρδιά του βιβλίου. Τίποτα δε θα μπορούσε να είναι καλύτερο για τον σκηνοθέτη </w:t>
      </w:r>
      <w:r w:rsidR="00BA3923">
        <w:rPr>
          <w:rFonts w:cs="Calibri"/>
          <w:bCs/>
          <w:lang w:val="el-GR"/>
        </w:rPr>
        <w:t>τ</w:t>
      </w:r>
      <w:r w:rsidR="00585F5A">
        <w:rPr>
          <w:rFonts w:cs="Calibri"/>
          <w:bCs/>
          <w:lang w:val="el-GR"/>
        </w:rPr>
        <w:t>ης από αυτήν την έγκριση και τη</w:t>
      </w:r>
      <w:r w:rsidR="00BA3923">
        <w:rPr>
          <w:rFonts w:cs="Calibri"/>
          <w:bCs/>
          <w:lang w:val="el-GR"/>
        </w:rPr>
        <w:t xml:space="preserve"> διαβεβαίωση ότι κατάφερε να αποτυπώσει στην ταινία όλα αυτά που έκαναν το βιβλίο τόσο αγαπητό</w:t>
      </w:r>
      <w:r>
        <w:rPr>
          <w:rFonts w:cs="Calibri"/>
          <w:bCs/>
          <w:lang w:val="el-GR"/>
        </w:rPr>
        <w:t xml:space="preserve">: </w:t>
      </w:r>
      <w:r w:rsidRPr="008C4BCD">
        <w:rPr>
          <w:rFonts w:cs="Calibri"/>
          <w:bCs/>
          <w:i/>
          <w:lang w:val="el-GR"/>
        </w:rPr>
        <w:t xml:space="preserve">«Η ταινία αυτή σε κάνει να αισθάνεσαι όμορφα. Είναι μια χαρούμενη ταινία, μια αστεία ταινία, έχει και μια ιδέα από σκοτάδι και ενίοτε μελαγχολικές στιγμές. Αλλά δεν χάνει </w:t>
      </w:r>
      <w:r w:rsidR="00082591">
        <w:rPr>
          <w:rFonts w:cs="Calibri"/>
          <w:bCs/>
          <w:i/>
          <w:lang w:val="el-GR"/>
        </w:rPr>
        <w:t>ποτέ το πνεύμα ή την φρεσκάδα της</w:t>
      </w:r>
      <w:r w:rsidRPr="008C4BCD">
        <w:rPr>
          <w:rFonts w:cs="Calibri"/>
          <w:bCs/>
          <w:i/>
          <w:lang w:val="el-GR"/>
        </w:rPr>
        <w:t>. Είναι λογικό που το μήνυμά τ</w:t>
      </w:r>
      <w:r w:rsidR="00A10017">
        <w:rPr>
          <w:rFonts w:cs="Calibri"/>
          <w:bCs/>
          <w:i/>
          <w:lang w:val="el-GR"/>
        </w:rPr>
        <w:t>ης</w:t>
      </w:r>
      <w:r w:rsidRPr="008C4BCD">
        <w:rPr>
          <w:rFonts w:cs="Calibri"/>
          <w:bCs/>
          <w:i/>
          <w:lang w:val="el-GR"/>
        </w:rPr>
        <w:t xml:space="preserve"> είναι: “Μην σκέφτεσαι υπερβολικά – απλώς αν</w:t>
      </w:r>
      <w:r w:rsidR="00585F5A">
        <w:rPr>
          <w:rFonts w:cs="Calibri"/>
          <w:bCs/>
          <w:i/>
          <w:lang w:val="el-GR"/>
        </w:rPr>
        <w:t>ά</w:t>
      </w:r>
      <w:r w:rsidRPr="008C4BCD">
        <w:rPr>
          <w:rFonts w:cs="Calibri"/>
          <w:bCs/>
          <w:i/>
          <w:lang w:val="el-GR"/>
        </w:rPr>
        <w:t>λαβε δράση. Απλώς καν’ το”»</w:t>
      </w:r>
      <w:r>
        <w:rPr>
          <w:rFonts w:cs="Calibri"/>
          <w:bCs/>
          <w:lang w:val="el-GR"/>
        </w:rPr>
        <w:t>.</w:t>
      </w:r>
    </w:p>
    <w:p w:rsidR="00916FB1" w:rsidRDefault="00916FB1" w:rsidP="006A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i/>
          <w:lang w:val="el-GR"/>
        </w:rPr>
      </w:pPr>
    </w:p>
    <w:p w:rsidR="00061165" w:rsidRPr="00916FB1" w:rsidRDefault="007B35CE" w:rsidP="000611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b/>
          <w:bCs/>
          <w:color w:val="4F6228"/>
          <w:sz w:val="32"/>
          <w:szCs w:val="32"/>
          <w:lang w:val="el-GR"/>
        </w:rPr>
      </w:pPr>
      <w:r w:rsidRPr="00916FB1">
        <w:rPr>
          <w:rFonts w:cs="Calibri"/>
          <w:b/>
          <w:bCs/>
          <w:color w:val="4F6228"/>
          <w:sz w:val="32"/>
          <w:szCs w:val="32"/>
          <w:lang w:val="el-GR"/>
        </w:rPr>
        <w:t>Συνάντηση με τον</w:t>
      </w:r>
      <w:r w:rsidR="003A5707" w:rsidRPr="00916FB1">
        <w:rPr>
          <w:rFonts w:cs="Calibri"/>
          <w:b/>
          <w:bCs/>
          <w:color w:val="4F6228"/>
          <w:sz w:val="32"/>
          <w:szCs w:val="32"/>
          <w:lang w:val="el-GR"/>
        </w:rPr>
        <w:t xml:space="preserve"> σκηνοθέτη</w:t>
      </w:r>
      <w:r w:rsidRPr="00916FB1">
        <w:rPr>
          <w:rFonts w:cs="Calibri"/>
          <w:b/>
          <w:bCs/>
          <w:color w:val="4F6228"/>
          <w:sz w:val="32"/>
          <w:szCs w:val="32"/>
          <w:lang w:val="el-GR"/>
        </w:rPr>
        <w:t xml:space="preserve"> </w:t>
      </w:r>
      <w:r w:rsidR="00916FB1" w:rsidRPr="00916FB1">
        <w:rPr>
          <w:rFonts w:cs="Calibri"/>
          <w:b/>
          <w:bCs/>
          <w:color w:val="4F6228"/>
          <w:sz w:val="32"/>
          <w:szCs w:val="32"/>
          <w:lang w:val="el-GR"/>
        </w:rPr>
        <w:t>ΦΑΤΙΧ ΑΚΙΝ</w:t>
      </w:r>
    </w:p>
    <w:p w:rsidR="00916FB1" w:rsidRDefault="00916FB1"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
          <w:bCs/>
          <w:lang w:val="el-GR"/>
        </w:rPr>
      </w:pPr>
    </w:p>
    <w:p w:rsidR="009161A8" w:rsidRDefault="008E5272"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
          <w:bCs/>
          <w:lang w:val="el-GR"/>
        </w:rPr>
      </w:pPr>
      <w:r>
        <w:rPr>
          <w:rFonts w:cs="Calibri"/>
          <w:b/>
          <w:bCs/>
          <w:lang w:val="el-GR"/>
        </w:rPr>
        <w:t>Πώς ανακαλύψατε το βιβλίο</w:t>
      </w:r>
      <w:r w:rsidR="009161A8">
        <w:rPr>
          <w:rFonts w:cs="Calibri"/>
          <w:b/>
          <w:bCs/>
          <w:lang w:val="el-GR"/>
        </w:rPr>
        <w:t>;</w:t>
      </w:r>
    </w:p>
    <w:p w:rsidR="009161A8" w:rsidRDefault="008E5272"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r>
        <w:rPr>
          <w:rFonts w:cs="Calibri"/>
          <w:bCs/>
          <w:lang w:val="el-GR"/>
        </w:rPr>
        <w:t>Ήμουν σε ένα μεγάλο συνέδριο για βιβλία και ρώτησα στο περίπτερο του συγκεκριμένου εκδοτικού οίκου αν είχαν κάτι να προτείνουν. Μία από τις προτάσεις τους ήταν το «</w:t>
      </w:r>
      <w:r w:rsidR="001004E5" w:rsidRPr="001004E5">
        <w:rPr>
          <w:rFonts w:cs="Calibri"/>
          <w:b/>
          <w:bCs/>
        </w:rPr>
        <w:t>Tschick</w:t>
      </w:r>
      <w:r>
        <w:rPr>
          <w:rFonts w:cs="Calibri"/>
          <w:bCs/>
          <w:lang w:val="el-GR"/>
        </w:rPr>
        <w:t>». Το ρούφηξα πραγματικά. Και όσο το διάβαζα, σκεφτόμουν πόσο ήθελα να το κάνω ταινία. Μία βασική στιγμή της ιστορίας είναι όταν ο Τσικ και ο Μάικ κοιτούν τα αστέρια και συνειδητοποιούν πόσο μικροί είναι</w:t>
      </w:r>
      <w:r w:rsidR="004D7778">
        <w:rPr>
          <w:rFonts w:cs="Calibri"/>
          <w:bCs/>
          <w:lang w:val="el-GR"/>
        </w:rPr>
        <w:t>.</w:t>
      </w:r>
      <w:r>
        <w:rPr>
          <w:rFonts w:cs="Calibri"/>
          <w:bCs/>
          <w:lang w:val="el-GR"/>
        </w:rPr>
        <w:t xml:space="preserve"> Όταν το τελείωσα, απευθύνθηκα αμέσως στον Μάικλ Τότεμπεργκ, που δουλεύει στον εκδοτικό οίκο, για να αγοράσω τα δικαιώματα. Ήμουν ένα από τα πολλά ονόματα και η απόφαση πήρε καιρό, εγώ δούλευα στο μεταξύ σε κάτι άλλο. Έμαθα ότι ένας άλλος σκηνοθέτης το είχε αναλάβει αλλά έναν χρόνο μετά, το πρότζεκτ επανήλθε σε μένα.</w:t>
      </w:r>
    </w:p>
    <w:p w:rsidR="008E5272" w:rsidRDefault="008E5272"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p>
    <w:p w:rsidR="008E5272" w:rsidRDefault="008E5272"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
          <w:bCs/>
          <w:lang w:val="el-GR"/>
        </w:rPr>
      </w:pPr>
      <w:r>
        <w:rPr>
          <w:rFonts w:cs="Calibri"/>
          <w:b/>
          <w:bCs/>
          <w:lang w:val="el-GR"/>
        </w:rPr>
        <w:t>Συνήθως είστε και παραγωγός στα πρότζεκτ σας. Άλλαξε αυτή η νέα κατάσταση τις συνήθειές σας;</w:t>
      </w:r>
    </w:p>
    <w:p w:rsidR="008E5272" w:rsidRDefault="008E5272"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r>
        <w:rPr>
          <w:rFonts w:cs="Calibri"/>
          <w:bCs/>
          <w:lang w:val="el-GR"/>
        </w:rPr>
        <w:t xml:space="preserve">Όχι, δε νομίζω. Οι παραγωγοί με εμπιστεύτηκαν και μου έδωσαν αρκετή </w:t>
      </w:r>
      <w:r>
        <w:rPr>
          <w:rFonts w:cs="Calibri"/>
          <w:bCs/>
          <w:lang w:val="el-GR"/>
        </w:rPr>
        <w:lastRenderedPageBreak/>
        <w:t xml:space="preserve">ελευθερία – δε θυμάμαι ούτε μία διαφωνία μαζί τους, κάτι που </w:t>
      </w:r>
      <w:r w:rsidR="00031C51">
        <w:rPr>
          <w:rFonts w:cs="Calibri"/>
          <w:bCs/>
          <w:lang w:val="el-GR"/>
        </w:rPr>
        <w:t>δεν συμβαίνει συχνά</w:t>
      </w:r>
      <w:r>
        <w:rPr>
          <w:rFonts w:cs="Calibri"/>
          <w:bCs/>
          <w:lang w:val="el-GR"/>
        </w:rPr>
        <w:t xml:space="preserve">. Αυτό που ήταν νέο για μένα ήταν το ότι το συνεργείο είχε ήδη στελεχωθεί. Δουλεύω σχεδόν πάντα με τους ίδιους ανθρώπους, είναι κάτι σαν γάμος. Δουλεύουν εκείνοι με άλλους σκηνοθέτες, αλλά όχι εγώ. Ήταν πολύ αναζωογονητικό. </w:t>
      </w:r>
    </w:p>
    <w:p w:rsidR="005C6749" w:rsidRDefault="005C6749"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p>
    <w:p w:rsidR="005C6749" w:rsidRDefault="005C6749"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
          <w:bCs/>
          <w:lang w:val="el-GR"/>
        </w:rPr>
      </w:pPr>
      <w:r w:rsidRPr="005C6749">
        <w:rPr>
          <w:rFonts w:cs="Calibri"/>
          <w:b/>
          <w:bCs/>
          <w:lang w:val="el-GR"/>
        </w:rPr>
        <w:t>Πόσο χρονών</w:t>
      </w:r>
      <w:r>
        <w:rPr>
          <w:rFonts w:cs="Calibri"/>
          <w:b/>
          <w:bCs/>
          <w:lang w:val="el-GR"/>
        </w:rPr>
        <w:t xml:space="preserve"> είναι οι πρωταγωνιστές; Πώς τους βρήκατε;</w:t>
      </w:r>
    </w:p>
    <w:p w:rsidR="005C6749" w:rsidRDefault="005C6749"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r>
        <w:rPr>
          <w:rFonts w:cs="Calibri"/>
          <w:bCs/>
          <w:lang w:val="el-GR"/>
        </w:rPr>
        <w:t>Ήταν 13 ετών όταν γυρίσαμε την ταινία. Ήθελα νέα, φρέσκα πρόσωπα που θα φαίνονταν τελείως αταίριαστα πίσω από το τιμόνι. Έπρεπε να πιστεύει ο θεατής ότι μονίμως φοβούνται μήπως τα πιάσουν.</w:t>
      </w:r>
      <w:r w:rsidR="00533FC9">
        <w:rPr>
          <w:rFonts w:cs="Calibri"/>
          <w:bCs/>
          <w:lang w:val="el-GR"/>
        </w:rPr>
        <w:t xml:space="preserve"> Δεν έχεις μεγάλη ποικιλία επαγγελματιών σε αυτήν την ηλικία, αν και ο Τρίσταν είχε εμπειρ</w:t>
      </w:r>
      <w:r w:rsidR="00BE2703">
        <w:rPr>
          <w:rFonts w:cs="Calibri"/>
          <w:bCs/>
          <w:lang w:val="el-GR"/>
        </w:rPr>
        <w:t>ία. Με εντυπωσίασαν και οι δύο σ</w:t>
      </w:r>
      <w:r w:rsidR="00533FC9">
        <w:rPr>
          <w:rFonts w:cs="Calibri"/>
          <w:bCs/>
          <w:lang w:val="el-GR"/>
        </w:rPr>
        <w:t>τα δοκιμαστικά τους.</w:t>
      </w:r>
    </w:p>
    <w:p w:rsidR="00533FC9" w:rsidRDefault="00533FC9"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p>
    <w:p w:rsidR="00533FC9" w:rsidRDefault="00533FC9"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
          <w:bCs/>
          <w:lang w:val="el-GR"/>
        </w:rPr>
      </w:pPr>
      <w:r w:rsidRPr="00533FC9">
        <w:rPr>
          <w:rFonts w:cs="Calibri"/>
          <w:b/>
          <w:bCs/>
          <w:lang w:val="el-GR"/>
        </w:rPr>
        <w:t>Έχετε συνηθίσει</w:t>
      </w:r>
      <w:r>
        <w:rPr>
          <w:rFonts w:cs="Calibri"/>
          <w:b/>
          <w:bCs/>
          <w:lang w:val="el-GR"/>
        </w:rPr>
        <w:t xml:space="preserve"> να δουλεύετε με δικά σας σενάρια. Πώς ήταν η δουλειά σε ένα πρότζεκτ που βασίζεται σε βιβλίο; Νιώθατε ότι μπορούσατε να κάνετε οτιδήποτε με το βιβλίο;</w:t>
      </w:r>
    </w:p>
    <w:p w:rsidR="00533FC9" w:rsidRDefault="00533FC9"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r>
        <w:rPr>
          <w:rFonts w:cs="Calibri"/>
          <w:bCs/>
          <w:lang w:val="el-GR"/>
        </w:rPr>
        <w:t>Όσο υπάρχουν λογοτεχνικές μεταφορές στο σινεμά, υπάρχουν και αντιδράσεις. Το βιβλίο στη δική μας περίπτωση είναι ήδη αρκετά κινηματογραφικό. Όλοι έχουν το αγαπημένο τους κομμάτι</w:t>
      </w:r>
      <w:r w:rsidR="00585F5A">
        <w:rPr>
          <w:rFonts w:cs="Calibri"/>
          <w:bCs/>
          <w:lang w:val="el-GR"/>
        </w:rPr>
        <w:t>,</w:t>
      </w:r>
      <w:r>
        <w:rPr>
          <w:rFonts w:cs="Calibri"/>
          <w:bCs/>
          <w:lang w:val="el-GR"/>
        </w:rPr>
        <w:t xml:space="preserve"> αλλά δεν αισθανόμουν ότι κάποιος με επιτηρούσε ή κάτι τέτοιο. Όταν δούλευα το πρότζεκτ αυτό, αισθανόμουν όπως όταν διάβαζα το βιβλίο. Χρησιμοποίησα πολλά, αλλά έπρεπε να τα μεταφέρω στην πραγματική ζωή.</w:t>
      </w:r>
    </w:p>
    <w:p w:rsidR="00AB0A8E" w:rsidRDefault="00AB0A8E"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p>
    <w:p w:rsidR="008E5272" w:rsidRPr="00AB0A8E" w:rsidRDefault="00AB0A8E"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
          <w:bCs/>
          <w:lang w:val="el-GR"/>
        </w:rPr>
      </w:pPr>
      <w:r w:rsidRPr="00AB0A8E">
        <w:rPr>
          <w:rFonts w:cs="Calibri"/>
          <w:b/>
          <w:bCs/>
          <w:lang w:val="el-GR"/>
        </w:rPr>
        <w:t>Μερικές τοποθεσίες είχαν ήδη επιλεγεί αλλά έπρεπε να αναζητήσετε κι εσείς αρκετές.</w:t>
      </w:r>
    </w:p>
    <w:p w:rsidR="008E5272" w:rsidRDefault="00AB0A8E"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r>
        <w:rPr>
          <w:rFonts w:cs="Calibri"/>
          <w:bCs/>
          <w:lang w:val="el-GR"/>
        </w:rPr>
        <w:t>Καλύψαμε σχεδόν 20 χιλιάδες χιλιόμετρα μόνο στην ανατολική Γερμανία</w:t>
      </w:r>
      <w:r w:rsidR="005471C5">
        <w:rPr>
          <w:rFonts w:cs="Calibri"/>
          <w:bCs/>
          <w:lang w:val="el-GR"/>
        </w:rPr>
        <w:t xml:space="preserve"> για το ρεπεράζ</w:t>
      </w:r>
      <w:r>
        <w:rPr>
          <w:rFonts w:cs="Calibri"/>
          <w:bCs/>
          <w:lang w:val="el-GR"/>
        </w:rPr>
        <w:t>. Βενζινάδικα, χιλιόμετρα δρόμου, δασώ</w:t>
      </w:r>
      <w:r w:rsidR="008F23B0">
        <w:rPr>
          <w:rFonts w:cs="Calibri"/>
          <w:bCs/>
          <w:lang w:val="el-GR"/>
        </w:rPr>
        <w:t>δ</w:t>
      </w:r>
      <w:r>
        <w:rPr>
          <w:rFonts w:cs="Calibri"/>
          <w:bCs/>
          <w:lang w:val="el-GR"/>
        </w:rPr>
        <w:t xml:space="preserve">εις περιοχές, επαρχιακοί δρόμοι. Είναι ένα </w:t>
      </w:r>
      <w:r w:rsidR="008F23B0" w:rsidRPr="008F23B0">
        <w:rPr>
          <w:rFonts w:cs="Calibri"/>
          <w:bCs/>
          <w:lang w:val="el-GR"/>
        </w:rPr>
        <w:t>“</w:t>
      </w:r>
      <w:r w:rsidR="008F23B0">
        <w:rPr>
          <w:rFonts w:cs="Calibri"/>
          <w:bCs/>
        </w:rPr>
        <w:t>e</w:t>
      </w:r>
      <w:r>
        <w:rPr>
          <w:rFonts w:cs="Calibri"/>
          <w:bCs/>
        </w:rPr>
        <w:t>astern</w:t>
      </w:r>
      <w:r w:rsidR="008F23B0" w:rsidRPr="008F23B0">
        <w:rPr>
          <w:rFonts w:cs="Calibri"/>
          <w:bCs/>
          <w:lang w:val="el-GR"/>
        </w:rPr>
        <w:t>”</w:t>
      </w:r>
      <w:r>
        <w:rPr>
          <w:rFonts w:cs="Calibri"/>
          <w:bCs/>
          <w:lang w:val="el-GR"/>
        </w:rPr>
        <w:t xml:space="preserve">, ένα κλασικό </w:t>
      </w:r>
      <w:r>
        <w:rPr>
          <w:rFonts w:cs="Calibri"/>
          <w:bCs/>
        </w:rPr>
        <w:t>road</w:t>
      </w:r>
      <w:r w:rsidRPr="00AB0A8E">
        <w:rPr>
          <w:rFonts w:cs="Calibri"/>
          <w:bCs/>
          <w:lang w:val="el-GR"/>
        </w:rPr>
        <w:t xml:space="preserve"> </w:t>
      </w:r>
      <w:r>
        <w:rPr>
          <w:rFonts w:cs="Calibri"/>
          <w:bCs/>
        </w:rPr>
        <w:t>movie</w:t>
      </w:r>
      <w:r w:rsidRPr="00AB0A8E">
        <w:rPr>
          <w:rFonts w:cs="Calibri"/>
          <w:bCs/>
          <w:lang w:val="el-GR"/>
        </w:rPr>
        <w:t>.</w:t>
      </w:r>
      <w:r>
        <w:rPr>
          <w:rFonts w:cs="Calibri"/>
          <w:bCs/>
          <w:lang w:val="el-GR"/>
        </w:rPr>
        <w:t xml:space="preserve"> Πολλά από αυτά που ζουν οι ήρωες, προσπάθησα να </w:t>
      </w:r>
      <w:r w:rsidR="008F23B0">
        <w:rPr>
          <w:rFonts w:cs="Calibri"/>
          <w:bCs/>
          <w:lang w:val="el-GR"/>
        </w:rPr>
        <w:t xml:space="preserve">τα </w:t>
      </w:r>
      <w:r>
        <w:rPr>
          <w:rFonts w:cs="Calibri"/>
          <w:bCs/>
          <w:lang w:val="el-GR"/>
        </w:rPr>
        <w:t>ζήσω κι εγώ για να μου δώσει καλύτερη οπτική γωνία. Αυτό είναι ίσως το πιο δύσκολο γύρισμα που έχω κάνει ποτέ.</w:t>
      </w:r>
    </w:p>
    <w:p w:rsidR="000B7A0B" w:rsidRDefault="000B7A0B"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p>
    <w:p w:rsidR="000B7A0B" w:rsidRDefault="000B7A0B"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
          <w:bCs/>
          <w:lang w:val="el-GR"/>
        </w:rPr>
      </w:pPr>
      <w:r>
        <w:rPr>
          <w:rFonts w:cs="Calibri"/>
          <w:b/>
          <w:bCs/>
          <w:lang w:val="el-GR"/>
        </w:rPr>
        <w:t>Ποια ήταν η κατεύθυνση για την διεύθυνση φωτογραφίας;</w:t>
      </w:r>
    </w:p>
    <w:p w:rsidR="000B7A0B" w:rsidRDefault="000B7A0B"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r>
        <w:rPr>
          <w:rFonts w:cs="Calibri"/>
          <w:bCs/>
          <w:lang w:val="el-GR"/>
        </w:rPr>
        <w:t xml:space="preserve">Όλα είχαν να κάνουν με την αυθεντικότητα και την αξιοπρέπεια. Πρέπει ο θεατής να είναι στο ίδιο επίπεδο με τους πρωταγωνιστές, να μην τους κοιτάς αφ’ υψηλού με την κάμερα και έτσι με έναν τρόπο να τους κοροϊδεύεις. </w:t>
      </w:r>
      <w:r w:rsidR="00DF4C9B">
        <w:rPr>
          <w:rFonts w:cs="Calibri"/>
          <w:bCs/>
          <w:lang w:val="el-GR"/>
        </w:rPr>
        <w:t>Δεν χρειάζονται εντυπωσιασμοί στην φωτογραφία – η αφαίρεση είναι πάντα καλύτερη. Οι καλοί χαρακτήρες, η δυνατή ιστορία, η περίτεχνη φωτογραφία: αυτά θα σε κάνουν να ξεχωρίσεις.</w:t>
      </w:r>
    </w:p>
    <w:p w:rsidR="009E303C" w:rsidRDefault="009E303C"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p>
    <w:p w:rsidR="009E303C" w:rsidRDefault="009E303C"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
          <w:bCs/>
          <w:lang w:val="el-GR"/>
        </w:rPr>
      </w:pPr>
      <w:r>
        <w:rPr>
          <w:rFonts w:cs="Calibri"/>
          <w:b/>
          <w:bCs/>
          <w:lang w:val="el-GR"/>
        </w:rPr>
        <w:t>Το βιβλίο είναι ανοιχτό σε πολλές ερμηνείες: είναι μια ταινία για ένα ταξίδι, για την ενηλικίωση, μιλά για την φιλία και την ομοφυλοφιλία. Όταν κάνεις μια ταινία που βασίζεται σε βιβλίο, πάντα αφήνεις κάτι εκτός. Εσείς τι αφήσατε εκτός;</w:t>
      </w:r>
    </w:p>
    <w:p w:rsidR="009E303C" w:rsidRDefault="009E303C"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r>
        <w:rPr>
          <w:rFonts w:cs="Calibri"/>
          <w:bCs/>
          <w:lang w:val="el-GR"/>
        </w:rPr>
        <w:t>Το τεράστιο καστ χαρακτήρων. Η δομή του βιβλίου, που είναι ουσιαστικά μια π</w:t>
      </w:r>
      <w:r w:rsidR="004E791D">
        <w:rPr>
          <w:rFonts w:cs="Calibri"/>
          <w:bCs/>
          <w:lang w:val="el-GR"/>
        </w:rPr>
        <w:t>αράθεση διαφόρων επεισοδίων, δε</w:t>
      </w:r>
      <w:r>
        <w:rPr>
          <w:rFonts w:cs="Calibri"/>
          <w:bCs/>
          <w:lang w:val="el-GR"/>
        </w:rPr>
        <w:t xml:space="preserve"> λειτουργεί σε ταινία. Πάντως, κάποιες λεπτομέρειες βρίσκουν τον τρόπο και τελικά χωρούν.</w:t>
      </w:r>
    </w:p>
    <w:p w:rsidR="004F71C5" w:rsidRDefault="004F71C5"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p>
    <w:p w:rsidR="008F23B0" w:rsidRDefault="008F23B0"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
          <w:bCs/>
          <w:lang w:val="el-GR"/>
        </w:rPr>
      </w:pPr>
    </w:p>
    <w:p w:rsidR="008F23B0" w:rsidRDefault="008F23B0"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
          <w:bCs/>
          <w:lang w:val="el-GR"/>
        </w:rPr>
      </w:pPr>
    </w:p>
    <w:p w:rsidR="004F71C5" w:rsidRDefault="004F71C5"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
          <w:bCs/>
          <w:lang w:val="el-GR"/>
        </w:rPr>
      </w:pPr>
      <w:r>
        <w:rPr>
          <w:rFonts w:cs="Calibri"/>
          <w:b/>
          <w:bCs/>
          <w:lang w:val="el-GR"/>
        </w:rPr>
        <w:lastRenderedPageBreak/>
        <w:t>Πόσο κοντινή είναι αυτή η ταινία σε βιβλία όπως τα «</w:t>
      </w:r>
      <w:r>
        <w:rPr>
          <w:rFonts w:cs="Calibri"/>
          <w:b/>
          <w:bCs/>
        </w:rPr>
        <w:t>Tom</w:t>
      </w:r>
      <w:r w:rsidRPr="004F71C5">
        <w:rPr>
          <w:rFonts w:cs="Calibri"/>
          <w:b/>
          <w:bCs/>
          <w:lang w:val="el-GR"/>
        </w:rPr>
        <w:t xml:space="preserve"> </w:t>
      </w:r>
      <w:r>
        <w:rPr>
          <w:rFonts w:cs="Calibri"/>
          <w:b/>
          <w:bCs/>
        </w:rPr>
        <w:t>Sawyer</w:t>
      </w:r>
      <w:r>
        <w:rPr>
          <w:rFonts w:cs="Calibri"/>
          <w:b/>
          <w:bCs/>
          <w:lang w:val="el-GR"/>
        </w:rPr>
        <w:t>», «</w:t>
      </w:r>
      <w:r>
        <w:rPr>
          <w:rFonts w:cs="Calibri"/>
          <w:b/>
          <w:bCs/>
        </w:rPr>
        <w:t>Huckleberry</w:t>
      </w:r>
      <w:r w:rsidRPr="004F71C5">
        <w:rPr>
          <w:rFonts w:cs="Calibri"/>
          <w:b/>
          <w:bCs/>
          <w:lang w:val="el-GR"/>
        </w:rPr>
        <w:t xml:space="preserve"> </w:t>
      </w:r>
      <w:r>
        <w:rPr>
          <w:rFonts w:cs="Calibri"/>
          <w:b/>
          <w:bCs/>
        </w:rPr>
        <w:t>Finn</w:t>
      </w:r>
      <w:r>
        <w:rPr>
          <w:rFonts w:cs="Calibri"/>
          <w:b/>
          <w:bCs/>
          <w:lang w:val="el-GR"/>
        </w:rPr>
        <w:t>»</w:t>
      </w:r>
      <w:r w:rsidRPr="004F71C5">
        <w:rPr>
          <w:rFonts w:cs="Calibri"/>
          <w:b/>
          <w:bCs/>
          <w:lang w:val="el-GR"/>
        </w:rPr>
        <w:t xml:space="preserve"> </w:t>
      </w:r>
      <w:r>
        <w:rPr>
          <w:rFonts w:cs="Calibri"/>
          <w:b/>
          <w:bCs/>
          <w:lang w:val="el-GR"/>
        </w:rPr>
        <w:t>και «</w:t>
      </w:r>
      <w:r>
        <w:rPr>
          <w:rFonts w:cs="Calibri"/>
          <w:b/>
          <w:bCs/>
        </w:rPr>
        <w:t>Catcher</w:t>
      </w:r>
      <w:r w:rsidRPr="004F71C5">
        <w:rPr>
          <w:rFonts w:cs="Calibri"/>
          <w:b/>
          <w:bCs/>
          <w:lang w:val="el-GR"/>
        </w:rPr>
        <w:t xml:space="preserve"> </w:t>
      </w:r>
      <w:r>
        <w:rPr>
          <w:rFonts w:cs="Calibri"/>
          <w:b/>
          <w:bCs/>
        </w:rPr>
        <w:t>in</w:t>
      </w:r>
      <w:r w:rsidRPr="004F71C5">
        <w:rPr>
          <w:rFonts w:cs="Calibri"/>
          <w:b/>
          <w:bCs/>
          <w:lang w:val="el-GR"/>
        </w:rPr>
        <w:t xml:space="preserve"> </w:t>
      </w:r>
      <w:r>
        <w:rPr>
          <w:rFonts w:cs="Calibri"/>
          <w:b/>
          <w:bCs/>
        </w:rPr>
        <w:t>the</w:t>
      </w:r>
      <w:r w:rsidRPr="004F71C5">
        <w:rPr>
          <w:rFonts w:cs="Calibri"/>
          <w:b/>
          <w:bCs/>
          <w:lang w:val="el-GR"/>
        </w:rPr>
        <w:t xml:space="preserve"> </w:t>
      </w:r>
      <w:r>
        <w:rPr>
          <w:rFonts w:cs="Calibri"/>
          <w:b/>
          <w:bCs/>
        </w:rPr>
        <w:t>Rye</w:t>
      </w:r>
      <w:r>
        <w:rPr>
          <w:rFonts w:cs="Calibri"/>
          <w:b/>
          <w:bCs/>
          <w:lang w:val="el-GR"/>
        </w:rPr>
        <w:t>»;</w:t>
      </w:r>
    </w:p>
    <w:p w:rsidR="004F71C5" w:rsidRDefault="004F71C5"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r>
        <w:rPr>
          <w:rFonts w:cs="Calibri"/>
          <w:bCs/>
          <w:lang w:val="el-GR"/>
        </w:rPr>
        <w:t>Ε</w:t>
      </w:r>
      <w:r w:rsidR="0026183E">
        <w:rPr>
          <w:rFonts w:cs="Calibri"/>
          <w:bCs/>
          <w:lang w:val="el-GR"/>
        </w:rPr>
        <w:t>ίναι σαν αδέλφια, ή ίσως εγγονή</w:t>
      </w:r>
      <w:r>
        <w:rPr>
          <w:rFonts w:cs="Calibri"/>
          <w:bCs/>
          <w:lang w:val="el-GR"/>
        </w:rPr>
        <w:t xml:space="preserve"> τους. Στις μέρες μας, οι ιστορίες για εφήβους έχουν συνήθως στοιχεία φαντασίας, όπως τα «</w:t>
      </w:r>
      <w:r>
        <w:rPr>
          <w:rFonts w:cs="Calibri"/>
          <w:bCs/>
        </w:rPr>
        <w:t>Transformers</w:t>
      </w:r>
      <w:r>
        <w:rPr>
          <w:rFonts w:cs="Calibri"/>
          <w:bCs/>
          <w:lang w:val="el-GR"/>
        </w:rPr>
        <w:t>» ή τα «</w:t>
      </w:r>
      <w:r>
        <w:rPr>
          <w:rFonts w:cs="Calibri"/>
          <w:bCs/>
        </w:rPr>
        <w:t>Hunger</w:t>
      </w:r>
      <w:r w:rsidRPr="004F71C5">
        <w:rPr>
          <w:rFonts w:cs="Calibri"/>
          <w:bCs/>
          <w:lang w:val="el-GR"/>
        </w:rPr>
        <w:t xml:space="preserve"> </w:t>
      </w:r>
      <w:r>
        <w:rPr>
          <w:rFonts w:cs="Calibri"/>
          <w:bCs/>
        </w:rPr>
        <w:t>Games</w:t>
      </w:r>
      <w:r>
        <w:rPr>
          <w:rFonts w:cs="Calibri"/>
          <w:bCs/>
          <w:lang w:val="el-GR"/>
        </w:rPr>
        <w:t>». Παλιά ήταν πιο προσγειωμένα στην πραγματικότητα, ταινίες όπως τα «</w:t>
      </w:r>
      <w:r>
        <w:rPr>
          <w:rFonts w:cs="Calibri"/>
          <w:bCs/>
        </w:rPr>
        <w:t>Stand</w:t>
      </w:r>
      <w:r w:rsidRPr="004F71C5">
        <w:rPr>
          <w:rFonts w:cs="Calibri"/>
          <w:bCs/>
          <w:lang w:val="el-GR"/>
        </w:rPr>
        <w:t xml:space="preserve"> </w:t>
      </w:r>
      <w:r>
        <w:rPr>
          <w:rFonts w:cs="Calibri"/>
          <w:bCs/>
        </w:rPr>
        <w:t>by</w:t>
      </w:r>
      <w:r w:rsidRPr="004F71C5">
        <w:rPr>
          <w:rFonts w:cs="Calibri"/>
          <w:bCs/>
          <w:lang w:val="el-GR"/>
        </w:rPr>
        <w:t xml:space="preserve"> </w:t>
      </w:r>
      <w:r>
        <w:rPr>
          <w:rFonts w:cs="Calibri"/>
          <w:bCs/>
        </w:rPr>
        <w:t>Me</w:t>
      </w:r>
      <w:r>
        <w:rPr>
          <w:rFonts w:cs="Calibri"/>
          <w:bCs/>
          <w:lang w:val="el-GR"/>
        </w:rPr>
        <w:t>», «</w:t>
      </w:r>
      <w:r>
        <w:rPr>
          <w:rFonts w:cs="Calibri"/>
          <w:bCs/>
        </w:rPr>
        <w:t>The</w:t>
      </w:r>
      <w:r w:rsidRPr="004F71C5">
        <w:rPr>
          <w:rFonts w:cs="Calibri"/>
          <w:bCs/>
          <w:lang w:val="el-GR"/>
        </w:rPr>
        <w:t xml:space="preserve"> </w:t>
      </w:r>
      <w:r>
        <w:rPr>
          <w:rFonts w:cs="Calibri"/>
          <w:bCs/>
        </w:rPr>
        <w:t>Breakfast</w:t>
      </w:r>
      <w:r w:rsidRPr="004F71C5">
        <w:rPr>
          <w:rFonts w:cs="Calibri"/>
          <w:bCs/>
          <w:lang w:val="el-GR"/>
        </w:rPr>
        <w:t xml:space="preserve"> </w:t>
      </w:r>
      <w:r>
        <w:rPr>
          <w:rFonts w:cs="Calibri"/>
          <w:bCs/>
        </w:rPr>
        <w:t>Club</w:t>
      </w:r>
      <w:r>
        <w:rPr>
          <w:rFonts w:cs="Calibri"/>
          <w:bCs/>
          <w:lang w:val="el-GR"/>
        </w:rPr>
        <w:t>» ή «</w:t>
      </w:r>
      <w:r>
        <w:rPr>
          <w:rFonts w:cs="Calibri"/>
          <w:bCs/>
        </w:rPr>
        <w:t>Rumble</w:t>
      </w:r>
      <w:r w:rsidRPr="004F71C5">
        <w:rPr>
          <w:rFonts w:cs="Calibri"/>
          <w:bCs/>
          <w:lang w:val="el-GR"/>
        </w:rPr>
        <w:t xml:space="preserve"> </w:t>
      </w:r>
      <w:r>
        <w:rPr>
          <w:rFonts w:cs="Calibri"/>
          <w:bCs/>
        </w:rPr>
        <w:t>Fish</w:t>
      </w:r>
      <w:r>
        <w:rPr>
          <w:rFonts w:cs="Calibri"/>
          <w:bCs/>
          <w:lang w:val="el-GR"/>
        </w:rPr>
        <w:t xml:space="preserve">». Η ταινία μου ακολουθεί αυτήν την παράδοση. </w:t>
      </w:r>
    </w:p>
    <w:p w:rsidR="009B3AE7" w:rsidRDefault="009B3AE7"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p>
    <w:p w:rsidR="009B3AE7" w:rsidRDefault="009B3AE7"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
          <w:bCs/>
          <w:lang w:val="el-GR"/>
        </w:rPr>
      </w:pPr>
      <w:r w:rsidRPr="009B3AE7">
        <w:rPr>
          <w:rFonts w:cs="Calibri"/>
          <w:b/>
          <w:bCs/>
          <w:lang w:val="el-GR"/>
        </w:rPr>
        <w:t>Τι ήταν το σημαντικότερ</w:t>
      </w:r>
      <w:r>
        <w:rPr>
          <w:rFonts w:cs="Calibri"/>
          <w:b/>
          <w:bCs/>
          <w:lang w:val="el-GR"/>
        </w:rPr>
        <w:t>ο που μάθατε κάνοντας την όγδοη ταινία σας;</w:t>
      </w:r>
    </w:p>
    <w:p w:rsidR="009B3AE7" w:rsidRDefault="009B3AE7"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r>
        <w:rPr>
          <w:rFonts w:cs="Calibri"/>
          <w:bCs/>
          <w:lang w:val="el-GR"/>
        </w:rPr>
        <w:t xml:space="preserve">Ότι σε επτά εβδομάδες μπορείς να κάνεις μια ταινία τόσο δύσκολη όσο </w:t>
      </w:r>
      <w:r w:rsidR="004E791D">
        <w:rPr>
          <w:rFonts w:cs="Calibri"/>
          <w:bCs/>
          <w:lang w:val="el-GR"/>
        </w:rPr>
        <w:t>αυτή. Αν δεν ήμουν έμπειρος, δε</w:t>
      </w:r>
      <w:r>
        <w:rPr>
          <w:rFonts w:cs="Calibri"/>
          <w:bCs/>
          <w:lang w:val="el-GR"/>
        </w:rPr>
        <w:t xml:space="preserve"> θα τα είχα καταφέρει. Έμαθα να τηρώ το πρόγραμμα και να μένω εντός προϋπολογισμού, έμαθα να αποδέχομαι τη δουλειά που έχει γίνει πριν από μένα και να την κάνω δική μου. Δεν θα δίσταζα να δουλέψω σε άλλο πρότζεκ</w:t>
      </w:r>
      <w:r w:rsidR="003A016F">
        <w:rPr>
          <w:rFonts w:cs="Calibri"/>
          <w:bCs/>
          <w:lang w:val="el-GR"/>
        </w:rPr>
        <w:t>τ στο οποίο δεν είμαι παραγωγός. Παλιά ήμουν κάπως αρνητικός στην ιδέα, αλλά τώρα σκέφτομαι, «Ποτέ μη λες ποτέ!».</w:t>
      </w:r>
    </w:p>
    <w:p w:rsidR="001E3DF2" w:rsidRDefault="001E3DF2"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p>
    <w:p w:rsidR="001E3DF2" w:rsidRDefault="001E3DF2" w:rsidP="001E3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4F6228"/>
          <w:sz w:val="32"/>
          <w:szCs w:val="32"/>
          <w:lang w:val="el-GR"/>
        </w:rPr>
      </w:pPr>
      <w:r>
        <w:rPr>
          <w:rFonts w:cs="Calibri"/>
          <w:b/>
          <w:bCs/>
          <w:color w:val="4F6228"/>
          <w:sz w:val="32"/>
          <w:szCs w:val="32"/>
          <w:lang w:val="el-GR"/>
        </w:rPr>
        <w:t>Λίγα λόγια για τον συγγραφέα</w:t>
      </w:r>
      <w:r w:rsidR="00434A73">
        <w:rPr>
          <w:rFonts w:cs="Calibri"/>
          <w:b/>
          <w:bCs/>
          <w:color w:val="4F6228"/>
          <w:sz w:val="32"/>
          <w:szCs w:val="32"/>
          <w:lang w:val="el-GR"/>
        </w:rPr>
        <w:t xml:space="preserve"> του βιβλίου</w:t>
      </w:r>
    </w:p>
    <w:p w:rsidR="001004E5" w:rsidRDefault="001004E5" w:rsidP="001E3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4F6228"/>
          <w:sz w:val="32"/>
          <w:szCs w:val="32"/>
          <w:lang w:val="el-GR"/>
        </w:rPr>
      </w:pPr>
    </w:p>
    <w:p w:rsidR="001004E5" w:rsidRPr="00672D70" w:rsidRDefault="001004E5" w:rsidP="001004E5">
      <w:pPr>
        <w:jc w:val="both"/>
        <w:rPr>
          <w:lang w:val="el-GR"/>
        </w:rPr>
      </w:pPr>
      <w:r w:rsidRPr="00672D70">
        <w:rPr>
          <w:lang w:val="el-GR"/>
        </w:rPr>
        <w:t>Ο</w:t>
      </w:r>
      <w:r w:rsidRPr="00672D70">
        <w:t> </w:t>
      </w:r>
      <w:r w:rsidRPr="00672D70">
        <w:rPr>
          <w:b/>
        </w:rPr>
        <w:t>Wolfgang</w:t>
      </w:r>
      <w:r w:rsidRPr="00672D70">
        <w:rPr>
          <w:b/>
          <w:lang w:val="el-GR"/>
        </w:rPr>
        <w:t xml:space="preserve"> </w:t>
      </w:r>
      <w:r w:rsidRPr="00672D70">
        <w:rPr>
          <w:b/>
        </w:rPr>
        <w:t>Herrndorf</w:t>
      </w:r>
      <w:r w:rsidRPr="00672D70">
        <w:t> </w:t>
      </w:r>
      <w:r w:rsidRPr="00672D70">
        <w:rPr>
          <w:lang w:val="el-GR"/>
        </w:rPr>
        <w:t>(Βόλφγκανγκ Χέρ</w:t>
      </w:r>
      <w:r>
        <w:rPr>
          <w:lang w:val="el-GR"/>
        </w:rPr>
        <w:t>ρ</w:t>
      </w:r>
      <w:r w:rsidRPr="00672D70">
        <w:rPr>
          <w:lang w:val="el-GR"/>
        </w:rPr>
        <w:t xml:space="preserve">ντορφ) γεννήθηκε το 1965 στο Αμβούργο. </w:t>
      </w:r>
      <w:r w:rsidRPr="00770D4E">
        <w:rPr>
          <w:lang w:val="el-GR"/>
        </w:rPr>
        <w:t>Σπούδασε καλές τέχνες και εργάστηκε, μεταξύ άλλων, ως σκιτσογράφος στο σατυρικό περιοδικό</w:t>
      </w:r>
      <w:r w:rsidRPr="00672D70">
        <w:t> </w:t>
      </w:r>
      <w:r w:rsidRPr="00672D70">
        <w:rPr>
          <w:i/>
        </w:rPr>
        <w:t>Titanic</w:t>
      </w:r>
      <w:r w:rsidRPr="00770D4E">
        <w:rPr>
          <w:lang w:val="el-GR"/>
        </w:rPr>
        <w:t>. Το 2002 κυκλοφόρησε το πρώτο μυθιστόρημά του με τίτλο</w:t>
      </w:r>
      <w:r w:rsidRPr="00672D70">
        <w:t> </w:t>
      </w:r>
      <w:r w:rsidRPr="00672D70">
        <w:rPr>
          <w:i/>
        </w:rPr>
        <w:t>In</w:t>
      </w:r>
      <w:r w:rsidRPr="00770D4E">
        <w:rPr>
          <w:i/>
          <w:lang w:val="el-GR"/>
        </w:rPr>
        <w:t xml:space="preserve"> </w:t>
      </w:r>
      <w:r w:rsidRPr="00672D70">
        <w:rPr>
          <w:i/>
        </w:rPr>
        <w:t>Pl</w:t>
      </w:r>
      <w:r w:rsidRPr="00770D4E">
        <w:rPr>
          <w:i/>
          <w:lang w:val="el-GR"/>
        </w:rPr>
        <w:t>ü</w:t>
      </w:r>
      <w:r w:rsidRPr="00672D70">
        <w:rPr>
          <w:i/>
        </w:rPr>
        <w:t>schgewittern</w:t>
      </w:r>
      <w:r w:rsidRPr="00770D4E">
        <w:rPr>
          <w:lang w:val="el-GR"/>
        </w:rPr>
        <w:t>. Το 2008 τιμήθηκε με το Γερμανικό Βραβείο Διηγήματος για το βιβλίο τ</w:t>
      </w:r>
      <w:r w:rsidRPr="00672D70">
        <w:t>o</w:t>
      </w:r>
      <w:r w:rsidRPr="00770D4E">
        <w:rPr>
          <w:lang w:val="el-GR"/>
        </w:rPr>
        <w:t>υ</w:t>
      </w:r>
      <w:r w:rsidRPr="00672D70">
        <w:t> </w:t>
      </w:r>
      <w:r w:rsidRPr="00672D70">
        <w:rPr>
          <w:i/>
        </w:rPr>
        <w:t>Diesseits</w:t>
      </w:r>
      <w:r w:rsidRPr="00770D4E">
        <w:rPr>
          <w:i/>
          <w:lang w:val="el-GR"/>
        </w:rPr>
        <w:t xml:space="preserve"> </w:t>
      </w:r>
      <w:r w:rsidRPr="00672D70">
        <w:rPr>
          <w:i/>
        </w:rPr>
        <w:t>des</w:t>
      </w:r>
      <w:r w:rsidRPr="00770D4E">
        <w:rPr>
          <w:i/>
          <w:lang w:val="el-GR"/>
        </w:rPr>
        <w:t xml:space="preserve"> </w:t>
      </w:r>
      <w:r w:rsidRPr="00672D70">
        <w:rPr>
          <w:i/>
        </w:rPr>
        <w:t>Van</w:t>
      </w:r>
      <w:r w:rsidRPr="00770D4E">
        <w:rPr>
          <w:i/>
          <w:lang w:val="el-GR"/>
        </w:rPr>
        <w:t>-</w:t>
      </w:r>
      <w:r w:rsidRPr="00672D70">
        <w:rPr>
          <w:i/>
        </w:rPr>
        <w:t>Allen</w:t>
      </w:r>
      <w:r w:rsidRPr="00770D4E">
        <w:rPr>
          <w:i/>
          <w:lang w:val="el-GR"/>
        </w:rPr>
        <w:t xml:space="preserve"> </w:t>
      </w:r>
      <w:r w:rsidRPr="00672D70">
        <w:rPr>
          <w:i/>
        </w:rPr>
        <w:t>G</w:t>
      </w:r>
      <w:r w:rsidRPr="00770D4E">
        <w:rPr>
          <w:i/>
          <w:lang w:val="el-GR"/>
        </w:rPr>
        <w:t>ü</w:t>
      </w:r>
      <w:r w:rsidRPr="00672D70">
        <w:rPr>
          <w:i/>
        </w:rPr>
        <w:t>rtels</w:t>
      </w:r>
      <w:r w:rsidRPr="00770D4E">
        <w:rPr>
          <w:lang w:val="el-GR"/>
        </w:rPr>
        <w:t xml:space="preserve">. </w:t>
      </w:r>
      <w:r w:rsidRPr="00672D70">
        <w:rPr>
          <w:lang w:val="el-GR"/>
        </w:rPr>
        <w:t>Ακολούθησε το</w:t>
      </w:r>
      <w:r w:rsidRPr="00672D70">
        <w:t> </w:t>
      </w:r>
      <w:r>
        <w:rPr>
          <w:lang w:val="el-GR"/>
        </w:rPr>
        <w:t>«</w:t>
      </w:r>
      <w:r w:rsidRPr="00FF059F">
        <w:rPr>
          <w:lang w:val="el-GR"/>
        </w:rPr>
        <w:t>Βερολίνο, γεια</w:t>
      </w:r>
      <w:r>
        <w:rPr>
          <w:lang w:val="el-GR"/>
        </w:rPr>
        <w:t>».</w:t>
      </w:r>
      <w:r w:rsidRPr="00672D70">
        <w:rPr>
          <w:lang w:val="el-GR"/>
        </w:rPr>
        <w:t xml:space="preserve"> </w:t>
      </w:r>
    </w:p>
    <w:p w:rsidR="001004E5" w:rsidRPr="00770D4E" w:rsidRDefault="001004E5" w:rsidP="001004E5">
      <w:pPr>
        <w:jc w:val="both"/>
        <w:rPr>
          <w:lang w:val="el-GR"/>
        </w:rPr>
      </w:pPr>
      <w:r w:rsidRPr="00672D70">
        <w:rPr>
          <w:lang w:val="el-GR"/>
        </w:rPr>
        <w:t>Γνωρίζοντας ότι είναι βαριά άρρωστος, τα τελευταία χρόνια μοιραζόταν τις σκέψεις του στο προσωπικό του ιστολόγιο. Έφυγε στα 48 του χρόνια, όρθιος όπως το αποφάσισε. Στο ιστολόγιό του</w:t>
      </w:r>
      <w:r>
        <w:rPr>
          <w:lang w:val="el-GR"/>
        </w:rPr>
        <w:t>,</w:t>
      </w:r>
      <w:r w:rsidRPr="00672D70">
        <w:rPr>
          <w:lang w:val="el-GR"/>
        </w:rPr>
        <w:t xml:space="preserve"> η συμβία του γράφει: «Τέλος. </w:t>
      </w:r>
      <w:r w:rsidRPr="00770D4E">
        <w:rPr>
          <w:lang w:val="el-GR"/>
        </w:rPr>
        <w:t xml:space="preserve">Ο </w:t>
      </w:r>
      <w:r w:rsidRPr="00672D70">
        <w:t>Wolfgang</w:t>
      </w:r>
      <w:r w:rsidRPr="00770D4E">
        <w:rPr>
          <w:lang w:val="el-GR"/>
        </w:rPr>
        <w:t xml:space="preserve"> </w:t>
      </w:r>
      <w:r w:rsidRPr="00672D70">
        <w:t>Herrndorf</w:t>
      </w:r>
      <w:r w:rsidRPr="00770D4E">
        <w:rPr>
          <w:lang w:val="el-GR"/>
        </w:rPr>
        <w:t xml:space="preserve"> αυτοπυροβολήθηκε τη Δευτέρα 26 Αυγούστου 2013 στις 23.15 στην όχθη του καναλιού Χοεντσόλερν».</w:t>
      </w:r>
    </w:p>
    <w:p w:rsidR="001004E5" w:rsidRPr="00FF059F" w:rsidRDefault="001004E5" w:rsidP="00100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r>
        <w:rPr>
          <w:rFonts w:cs="Calibri"/>
          <w:bCs/>
          <w:lang w:val="el-GR"/>
        </w:rPr>
        <w:t>Στην Ελλάδα κυκλοφόρησε το 2015 από τις εκδόσεις Κριτική, σε μετάφραση Απόστολου Στραγαλινού, με τον τίτλο «</w:t>
      </w:r>
      <w:r w:rsidRPr="000C168A">
        <w:rPr>
          <w:rFonts w:cs="Calibri"/>
          <w:b/>
          <w:bCs/>
          <w:lang w:val="el-GR"/>
        </w:rPr>
        <w:t>Βερολίνο, γεια</w:t>
      </w:r>
      <w:r>
        <w:rPr>
          <w:rFonts w:cs="Calibri"/>
          <w:bCs/>
          <w:lang w:val="el-GR"/>
        </w:rPr>
        <w:t>»</w:t>
      </w:r>
      <w:r w:rsidRPr="00FF059F">
        <w:rPr>
          <w:rFonts w:cs="Calibri"/>
          <w:bCs/>
          <w:lang w:val="el-GR"/>
        </w:rPr>
        <w:t xml:space="preserve">, </w:t>
      </w:r>
      <w:r>
        <w:rPr>
          <w:rFonts w:cs="Calibri"/>
          <w:bCs/>
          <w:lang w:val="el-GR"/>
        </w:rPr>
        <w:t xml:space="preserve">το βιβλίο στο οποίο βασίζεται η ταινία του Φατίχ Ακίν. Οι Έλληνες αναγνώστες επιφύλαξαν πολύ θερμή υποδοχή σε αυτή την έκδοση, ενώ και η κριτικοί βιβλίου το ξεχώρισαν αμέσως.   </w:t>
      </w:r>
      <w:r w:rsidRPr="00FF059F">
        <w:rPr>
          <w:rFonts w:cs="Calibri"/>
          <w:bCs/>
          <w:lang w:val="el-GR"/>
        </w:rPr>
        <w:t xml:space="preserve"> </w:t>
      </w:r>
    </w:p>
    <w:p w:rsidR="001004E5" w:rsidRDefault="001004E5" w:rsidP="00100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bCs/>
          <w:lang w:val="el-GR"/>
        </w:rPr>
      </w:pPr>
      <w:r>
        <w:rPr>
          <w:rFonts w:cs="Calibri"/>
          <w:bCs/>
          <w:lang w:val="el-GR"/>
        </w:rPr>
        <w:t xml:space="preserve"> </w:t>
      </w:r>
    </w:p>
    <w:p w:rsidR="001004E5" w:rsidRDefault="00770D4E" w:rsidP="00100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bCs/>
          <w:lang w:val="el-GR"/>
        </w:rPr>
      </w:pPr>
      <w:r>
        <w:rPr>
          <w:rFonts w:cs="Calibri"/>
          <w:bCs/>
          <w:noProof/>
          <w:lang w:val="el-GR" w:eastAsia="el-GR"/>
        </w:rPr>
        <w:lastRenderedPageBreak/>
        <w:drawing>
          <wp:inline distT="0" distB="0" distL="0" distR="0">
            <wp:extent cx="1677670" cy="2751455"/>
            <wp:effectExtent l="19050" t="0" r="0" b="0"/>
            <wp:docPr id="3" name="Εικόνα 3" descr="ΚΡΙΤΙΚΗ WOLFGANG HERRNDORF tschick OK -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ΡΙΤΙΚΗ WOLFGANG HERRNDORF tschick OK - WEB"/>
                    <pic:cNvPicPr>
                      <a:picLocks noChangeAspect="1" noChangeArrowheads="1"/>
                    </pic:cNvPicPr>
                  </pic:nvPicPr>
                  <pic:blipFill>
                    <a:blip r:embed="rId7"/>
                    <a:srcRect/>
                    <a:stretch>
                      <a:fillRect/>
                    </a:stretch>
                  </pic:blipFill>
                  <pic:spPr bwMode="auto">
                    <a:xfrm>
                      <a:off x="0" y="0"/>
                      <a:ext cx="1677670" cy="2751455"/>
                    </a:xfrm>
                    <a:prstGeom prst="rect">
                      <a:avLst/>
                    </a:prstGeom>
                    <a:noFill/>
                    <a:ln w="9525">
                      <a:noFill/>
                      <a:miter lim="800000"/>
                      <a:headEnd/>
                      <a:tailEnd/>
                    </a:ln>
                  </pic:spPr>
                </pic:pic>
              </a:graphicData>
            </a:graphic>
          </wp:inline>
        </w:drawing>
      </w:r>
    </w:p>
    <w:p w:rsidR="001E3DF2" w:rsidRDefault="001E3DF2" w:rsidP="001E3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Cs/>
          <w:color w:val="4F6228"/>
          <w:sz w:val="32"/>
          <w:szCs w:val="32"/>
          <w:lang w:val="el-GR"/>
        </w:rPr>
      </w:pPr>
    </w:p>
    <w:p w:rsidR="001004E5" w:rsidRDefault="001004E5" w:rsidP="001E3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Cs/>
          <w:color w:val="4F6228"/>
          <w:sz w:val="32"/>
          <w:szCs w:val="32"/>
          <w:lang w:val="el-GR"/>
        </w:rPr>
      </w:pPr>
    </w:p>
    <w:p w:rsidR="001004E5" w:rsidRPr="00672D70" w:rsidRDefault="001004E5" w:rsidP="001004E5">
      <w:pPr>
        <w:jc w:val="both"/>
        <w:rPr>
          <w:lang w:val="el-GR"/>
        </w:rPr>
      </w:pPr>
      <w:r w:rsidRPr="00672D70">
        <w:rPr>
          <w:lang w:val="el-GR"/>
        </w:rPr>
        <w:t>Μετά τον θάνατ</w:t>
      </w:r>
      <w:r>
        <w:rPr>
          <w:lang w:val="el-GR"/>
        </w:rPr>
        <w:t>ο</w:t>
      </w:r>
      <w:r w:rsidRPr="00672D70">
        <w:rPr>
          <w:lang w:val="el-GR"/>
        </w:rPr>
        <w:t xml:space="preserve"> του </w:t>
      </w:r>
      <w:r>
        <w:rPr>
          <w:lang w:val="el-GR"/>
        </w:rPr>
        <w:t xml:space="preserve">Χέρρντορφ </w:t>
      </w:r>
      <w:r w:rsidRPr="00672D70">
        <w:rPr>
          <w:lang w:val="el-GR"/>
        </w:rPr>
        <w:t>εκδόθηκε το τελευταίο του μυθιστόρημα, που δούλευε τους τελευταίους μήνες της ζωής του, μεταξύ τριών επεμβάσεων στον εγκέφαλο, το «</w:t>
      </w:r>
      <w:r w:rsidRPr="00FF059F">
        <w:rPr>
          <w:b/>
          <w:lang w:val="el-GR"/>
        </w:rPr>
        <w:t>Εικόνες της μεγάλης αγάπης</w:t>
      </w:r>
      <w:r w:rsidRPr="00672D70">
        <w:rPr>
          <w:lang w:val="el-GR"/>
        </w:rPr>
        <w:t>», που θα κυκλοφορήσει και αυτό από τις εκδόσεις Κριτική το 2017, πάλι σε μετάφραση Απόστολου Στραγαλινού.</w:t>
      </w:r>
    </w:p>
    <w:p w:rsidR="001004E5" w:rsidRPr="001E3DF2" w:rsidRDefault="001004E5" w:rsidP="001E3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Cs/>
          <w:color w:val="4F6228"/>
          <w:sz w:val="32"/>
          <w:szCs w:val="32"/>
          <w:lang w:val="el-GR"/>
        </w:rPr>
      </w:pPr>
    </w:p>
    <w:p w:rsidR="003C5FA7" w:rsidRDefault="003C5FA7"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p>
    <w:p w:rsidR="00877AB3" w:rsidRDefault="00877AB3"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p>
    <w:p w:rsidR="00877AB3" w:rsidRPr="003C5FA7" w:rsidRDefault="00877AB3" w:rsidP="0091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lang w:val="el-GR"/>
        </w:rPr>
      </w:pPr>
    </w:p>
    <w:p w:rsidR="00E911BA" w:rsidRPr="00EC6CD9" w:rsidRDefault="00EB55CA" w:rsidP="00E91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b/>
          <w:bCs/>
          <w:color w:val="4F6228"/>
          <w:sz w:val="32"/>
          <w:szCs w:val="32"/>
          <w:lang w:val="el-GR"/>
        </w:rPr>
      </w:pPr>
      <w:bookmarkStart w:id="0" w:name="_GoBack"/>
      <w:bookmarkEnd w:id="0"/>
      <w:r>
        <w:rPr>
          <w:rFonts w:cs="Calibri"/>
          <w:b/>
          <w:bCs/>
          <w:color w:val="4F6228"/>
          <w:sz w:val="32"/>
          <w:szCs w:val="32"/>
          <w:lang w:val="el-GR"/>
        </w:rPr>
        <w:t>9 ΜΑΡΤΙΟΥ</w:t>
      </w:r>
      <w:r w:rsidR="00E911BA" w:rsidRPr="00EC6CD9">
        <w:rPr>
          <w:rFonts w:cs="Calibri"/>
          <w:b/>
          <w:bCs/>
          <w:color w:val="4F6228"/>
          <w:sz w:val="32"/>
          <w:szCs w:val="32"/>
          <w:lang w:val="el-GR"/>
        </w:rPr>
        <w:t xml:space="preserve"> ΣΤΟΥΣ ΚΙΝΗΜΑΤΟΓΡΑΦΟΥΣ </w:t>
      </w:r>
    </w:p>
    <w:p w:rsidR="00E911BA" w:rsidRPr="00EC6CD9" w:rsidRDefault="00E911BA" w:rsidP="00E91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b/>
          <w:bCs/>
          <w:color w:val="4F6228"/>
          <w:sz w:val="32"/>
          <w:szCs w:val="32"/>
          <w:lang w:val="el-GR"/>
        </w:rPr>
      </w:pPr>
      <w:r w:rsidRPr="00EC6CD9">
        <w:rPr>
          <w:rFonts w:cs="Calibri"/>
          <w:b/>
          <w:bCs/>
          <w:color w:val="4F6228"/>
          <w:sz w:val="32"/>
          <w:szCs w:val="32"/>
          <w:lang w:val="el-GR"/>
        </w:rPr>
        <w:t xml:space="preserve">ΑΠΟ ΤΗ </w:t>
      </w:r>
      <w:r w:rsidRPr="00EC6CD9">
        <w:rPr>
          <w:rFonts w:cs="Calibri"/>
          <w:b/>
          <w:bCs/>
          <w:color w:val="4F6228"/>
          <w:sz w:val="32"/>
          <w:szCs w:val="32"/>
        </w:rPr>
        <w:t>ROSEBUD</w:t>
      </w:r>
      <w:r w:rsidRPr="00EC6CD9">
        <w:rPr>
          <w:rFonts w:cs="Calibri"/>
          <w:b/>
          <w:bCs/>
          <w:color w:val="4F6228"/>
          <w:sz w:val="32"/>
          <w:szCs w:val="32"/>
          <w:lang w:val="el-GR"/>
        </w:rPr>
        <w:t xml:space="preserve">.21 </w:t>
      </w:r>
    </w:p>
    <w:p w:rsidR="00FF4488" w:rsidRPr="002A280F" w:rsidRDefault="00FF4488" w:rsidP="00A57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cs="Calibri"/>
          <w:b/>
          <w:bCs/>
          <w:color w:val="365F91"/>
          <w:sz w:val="28"/>
          <w:szCs w:val="28"/>
          <w:lang w:val="el-GR"/>
        </w:rPr>
      </w:pPr>
    </w:p>
    <w:p w:rsidR="002A280F" w:rsidRPr="00EC6CD9" w:rsidRDefault="00F77D45" w:rsidP="00E91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cs="Calibri"/>
          <w:b/>
          <w:bCs/>
          <w:color w:val="000000"/>
          <w:sz w:val="28"/>
          <w:szCs w:val="28"/>
          <w:lang w:val="el-GR"/>
        </w:rPr>
      </w:pPr>
      <w:r w:rsidRPr="00EC6CD9">
        <w:rPr>
          <w:rFonts w:cs="Calibri"/>
          <w:b/>
          <w:bCs/>
          <w:color w:val="4F6228"/>
          <w:sz w:val="28"/>
          <w:szCs w:val="28"/>
          <w:lang w:val="el-GR"/>
        </w:rPr>
        <w:t>Δείτε το τρέιλερ:</w:t>
      </w:r>
      <w:r w:rsidR="002A280F" w:rsidRPr="00EC6CD9">
        <w:rPr>
          <w:rFonts w:cs="Calibri"/>
          <w:b/>
          <w:bCs/>
          <w:color w:val="4F6228"/>
          <w:sz w:val="28"/>
          <w:szCs w:val="28"/>
          <w:lang w:val="el-GR"/>
        </w:rPr>
        <w:br/>
      </w:r>
      <w:hyperlink r:id="rId8" w:history="1">
        <w:r w:rsidR="00035E4A" w:rsidRPr="00D54A1B">
          <w:rPr>
            <w:rStyle w:val="-"/>
            <w:rFonts w:cs="Calibri"/>
            <w:b/>
            <w:bCs/>
            <w:sz w:val="28"/>
            <w:szCs w:val="28"/>
            <w:lang w:val="el-GR"/>
          </w:rPr>
          <w:t>https://www.youtube.com/watch?v=8angn-b-W9M</w:t>
        </w:r>
      </w:hyperlink>
      <w:r w:rsidR="00035E4A">
        <w:rPr>
          <w:rFonts w:cs="Calibri"/>
          <w:b/>
          <w:bCs/>
          <w:color w:val="000000"/>
          <w:sz w:val="28"/>
          <w:szCs w:val="28"/>
          <w:lang w:val="el-GR"/>
        </w:rPr>
        <w:tab/>
      </w:r>
    </w:p>
    <w:p w:rsidR="00E911BA" w:rsidRDefault="002A280F" w:rsidP="00B47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cs="Calibri"/>
          <w:b/>
          <w:bCs/>
          <w:color w:val="4F6228"/>
          <w:sz w:val="28"/>
          <w:szCs w:val="28"/>
          <w:lang w:val="el-GR"/>
        </w:rPr>
      </w:pPr>
      <w:r w:rsidRPr="001F2321">
        <w:rPr>
          <w:rFonts w:cs="Calibri"/>
          <w:b/>
          <w:bCs/>
          <w:color w:val="365F91"/>
          <w:sz w:val="28"/>
          <w:szCs w:val="28"/>
          <w:lang w:val="el-GR"/>
        </w:rPr>
        <w:br/>
      </w:r>
      <w:r w:rsidR="00FF4488" w:rsidRPr="00D428D8">
        <w:rPr>
          <w:rFonts w:cs="Calibri"/>
          <w:b/>
          <w:bCs/>
          <w:color w:val="4F6228"/>
          <w:sz w:val="28"/>
          <w:szCs w:val="28"/>
          <w:lang w:val="el-GR"/>
        </w:rPr>
        <w:t>Αφίσα &amp; Φωτογραφίες:</w:t>
      </w:r>
    </w:p>
    <w:p w:rsidR="00972030" w:rsidRDefault="00972030" w:rsidP="00B47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cs="Calibri"/>
          <w:b/>
          <w:bCs/>
          <w:color w:val="4F6228"/>
          <w:sz w:val="28"/>
          <w:szCs w:val="28"/>
          <w:lang w:val="el-GR"/>
        </w:rPr>
      </w:pPr>
      <w:hyperlink r:id="rId9" w:history="1">
        <w:r w:rsidRPr="008A129B">
          <w:rPr>
            <w:rStyle w:val="-"/>
            <w:rFonts w:cs="Calibri"/>
            <w:b/>
            <w:bCs/>
            <w:sz w:val="28"/>
            <w:szCs w:val="28"/>
            <w:lang w:val="el-GR"/>
          </w:rPr>
          <w:t>https://webjar.wetransfer.com/downloads/8914cfaba9a91b20045c7c412e434f0720170221101049/95e0f5</w:t>
        </w:r>
      </w:hyperlink>
    </w:p>
    <w:p w:rsidR="00BC3217" w:rsidRDefault="00E911BA" w:rsidP="002A2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cs="Calibri"/>
          <w:bCs/>
          <w:lang w:val="el-GR"/>
        </w:rPr>
      </w:pPr>
      <w:r w:rsidRPr="00D428D8">
        <w:rPr>
          <w:rFonts w:cs="Calibri"/>
          <w:b/>
          <w:bCs/>
          <w:color w:val="4F6228"/>
          <w:lang w:val="el-GR"/>
        </w:rPr>
        <w:t>Σκηνοθεσία</w:t>
      </w:r>
      <w:r w:rsidR="0061170F" w:rsidRPr="00D428D8">
        <w:rPr>
          <w:rFonts w:cs="Calibri"/>
          <w:b/>
          <w:bCs/>
          <w:color w:val="4F6228"/>
          <w:lang w:val="el-GR"/>
        </w:rPr>
        <w:t>:</w:t>
      </w:r>
      <w:r w:rsidR="00383BAF" w:rsidRPr="009F49B4">
        <w:rPr>
          <w:rFonts w:cs="Calibri"/>
          <w:b/>
          <w:bCs/>
          <w:lang w:val="el-GR"/>
        </w:rPr>
        <w:t xml:space="preserve"> </w:t>
      </w:r>
      <w:r w:rsidR="00D428D8">
        <w:rPr>
          <w:rFonts w:cs="Calibri"/>
          <w:bCs/>
          <w:lang w:val="el-GR"/>
        </w:rPr>
        <w:t>Φατίχ Ακίν</w:t>
      </w:r>
      <w:r w:rsidR="009F1533" w:rsidRPr="009F49B4">
        <w:rPr>
          <w:rFonts w:cs="Calibri"/>
          <w:bCs/>
          <w:lang w:val="el-GR"/>
        </w:rPr>
        <w:br/>
      </w:r>
      <w:r w:rsidR="009F1533" w:rsidRPr="00D428D8">
        <w:rPr>
          <w:rFonts w:cs="Calibri"/>
          <w:b/>
          <w:bCs/>
          <w:color w:val="4F6228"/>
          <w:lang w:val="el-GR"/>
        </w:rPr>
        <w:t>Σενάριο:</w:t>
      </w:r>
      <w:r w:rsidR="009F1533" w:rsidRPr="001F2321">
        <w:rPr>
          <w:rFonts w:cs="Calibri"/>
          <w:b/>
          <w:bCs/>
          <w:color w:val="365F91"/>
          <w:lang w:val="el-GR"/>
        </w:rPr>
        <w:t xml:space="preserve"> </w:t>
      </w:r>
      <w:r w:rsidR="00D428D8">
        <w:rPr>
          <w:rFonts w:cs="Calibri"/>
          <w:bCs/>
          <w:lang w:val="el-GR"/>
        </w:rPr>
        <w:t>Λαρς Χούμπριχ</w:t>
      </w:r>
      <w:r w:rsidR="00D343A0" w:rsidRPr="009F49B4">
        <w:rPr>
          <w:rFonts w:cs="Calibri"/>
          <w:b/>
          <w:bCs/>
          <w:lang w:val="el-GR"/>
        </w:rPr>
        <w:br/>
      </w:r>
      <w:r w:rsidRPr="00D428D8">
        <w:rPr>
          <w:rFonts w:cs="Calibri"/>
          <w:b/>
          <w:bCs/>
          <w:color w:val="4F6228"/>
          <w:lang w:val="el-GR"/>
        </w:rPr>
        <w:t>Ηθοποιοί</w:t>
      </w:r>
      <w:r w:rsidR="0061170F" w:rsidRPr="00D428D8">
        <w:rPr>
          <w:rFonts w:cs="Calibri"/>
          <w:b/>
          <w:bCs/>
          <w:color w:val="4F6228"/>
          <w:lang w:val="el-GR"/>
        </w:rPr>
        <w:t>:</w:t>
      </w:r>
      <w:r w:rsidR="00D343A0" w:rsidRPr="009F49B4">
        <w:rPr>
          <w:rFonts w:cs="Calibri"/>
          <w:b/>
          <w:bCs/>
          <w:color w:val="943634"/>
          <w:lang w:val="el-GR"/>
        </w:rPr>
        <w:t xml:space="preserve"> </w:t>
      </w:r>
      <w:r w:rsidR="00D428D8">
        <w:rPr>
          <w:rFonts w:cs="Calibri"/>
          <w:bCs/>
          <w:lang w:val="el-GR"/>
        </w:rPr>
        <w:t>Τρίσταν Γκόμπελ, Άναντ Μπάτμπιλεγκ, Μερσέντες Μίλερ, Άνια Σνάιντερ, Ούβε Μπομ</w:t>
      </w:r>
      <w:r w:rsidR="00D343A0" w:rsidRPr="009F49B4">
        <w:rPr>
          <w:rFonts w:cs="Calibri"/>
          <w:b/>
          <w:bCs/>
          <w:lang w:val="el-GR"/>
        </w:rPr>
        <w:br/>
      </w:r>
      <w:r w:rsidRPr="00D428D8">
        <w:rPr>
          <w:rFonts w:cs="Calibri"/>
          <w:b/>
          <w:bCs/>
          <w:color w:val="4F6228"/>
          <w:lang w:val="el-GR"/>
        </w:rPr>
        <w:t>Διάρκεια</w:t>
      </w:r>
      <w:r w:rsidR="0061170F" w:rsidRPr="00D428D8">
        <w:rPr>
          <w:rFonts w:cs="Calibri"/>
          <w:b/>
          <w:bCs/>
          <w:color w:val="4F6228"/>
          <w:lang w:val="el-GR"/>
        </w:rPr>
        <w:t>:</w:t>
      </w:r>
      <w:r w:rsidR="00D343A0" w:rsidRPr="009F49B4">
        <w:rPr>
          <w:rFonts w:cs="Calibri"/>
          <w:b/>
          <w:bCs/>
          <w:color w:val="5F497A"/>
          <w:lang w:val="el-GR"/>
        </w:rPr>
        <w:t xml:space="preserve"> </w:t>
      </w:r>
      <w:r w:rsidR="00D428D8">
        <w:rPr>
          <w:rFonts w:cs="Calibri"/>
          <w:bCs/>
          <w:lang w:val="el-GR"/>
        </w:rPr>
        <w:t xml:space="preserve">93 </w:t>
      </w:r>
      <w:r w:rsidRPr="009F49B4">
        <w:rPr>
          <w:rFonts w:cs="Calibri"/>
          <w:bCs/>
          <w:lang w:val="el-GR"/>
        </w:rPr>
        <w:t>λεπτά</w:t>
      </w:r>
    </w:p>
    <w:p w:rsidR="004E2A5D" w:rsidRPr="00BC3217" w:rsidRDefault="00E911BA" w:rsidP="002A2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cs="Calibri"/>
          <w:bCs/>
          <w:lang w:val="el-GR"/>
        </w:rPr>
      </w:pPr>
      <w:r w:rsidRPr="00D428D8">
        <w:rPr>
          <w:rFonts w:cs="Calibri"/>
          <w:b/>
          <w:bCs/>
          <w:color w:val="4F6228"/>
          <w:lang w:val="el-GR"/>
        </w:rPr>
        <w:t>Διανομή</w:t>
      </w:r>
      <w:r w:rsidR="0061170F" w:rsidRPr="00D428D8">
        <w:rPr>
          <w:rFonts w:cs="Calibri"/>
          <w:b/>
          <w:bCs/>
          <w:color w:val="4F6228"/>
          <w:lang w:val="el-GR"/>
        </w:rPr>
        <w:t>:</w:t>
      </w:r>
      <w:r w:rsidRPr="009F49B4">
        <w:rPr>
          <w:rFonts w:cs="Calibri"/>
          <w:b/>
          <w:bCs/>
          <w:lang w:val="el-GR"/>
        </w:rPr>
        <w:t xml:space="preserve"> </w:t>
      </w:r>
      <w:r w:rsidR="00BE2703">
        <w:rPr>
          <w:rFonts w:cs="Calibri"/>
          <w:bCs/>
        </w:rPr>
        <w:t>Rosebud</w:t>
      </w:r>
      <w:r w:rsidR="00BE2703" w:rsidRPr="00B9166F">
        <w:rPr>
          <w:rFonts w:cs="Calibri"/>
          <w:bCs/>
          <w:lang w:val="el-GR"/>
        </w:rPr>
        <w:t xml:space="preserve"> .21, </w:t>
      </w:r>
      <w:r w:rsidR="00072DA6">
        <w:rPr>
          <w:rFonts w:cs="Calibri"/>
          <w:bCs/>
        </w:rPr>
        <w:t>Seven</w:t>
      </w:r>
      <w:r w:rsidR="00072DA6" w:rsidRPr="00072DA6">
        <w:rPr>
          <w:rFonts w:cs="Calibri"/>
          <w:bCs/>
          <w:lang w:val="el-GR"/>
        </w:rPr>
        <w:t xml:space="preserve"> </w:t>
      </w:r>
      <w:r w:rsidR="00072DA6">
        <w:rPr>
          <w:rFonts w:cs="Calibri"/>
          <w:bCs/>
        </w:rPr>
        <w:t>Group</w:t>
      </w:r>
    </w:p>
    <w:sectPr w:rsidR="004E2A5D" w:rsidRPr="00BC3217" w:rsidSect="00F26521">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3F870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911BA"/>
    <w:rsid w:val="00002D1B"/>
    <w:rsid w:val="00005D1F"/>
    <w:rsid w:val="00031C51"/>
    <w:rsid w:val="00035AA4"/>
    <w:rsid w:val="00035E4A"/>
    <w:rsid w:val="00037BAE"/>
    <w:rsid w:val="00040818"/>
    <w:rsid w:val="00043C1D"/>
    <w:rsid w:val="00061165"/>
    <w:rsid w:val="00070A29"/>
    <w:rsid w:val="00072DA6"/>
    <w:rsid w:val="00081082"/>
    <w:rsid w:val="00082591"/>
    <w:rsid w:val="000839EA"/>
    <w:rsid w:val="000A09F7"/>
    <w:rsid w:val="000A3D3D"/>
    <w:rsid w:val="000B6B8E"/>
    <w:rsid w:val="000B7A0B"/>
    <w:rsid w:val="000C15F9"/>
    <w:rsid w:val="001004E5"/>
    <w:rsid w:val="00101FAB"/>
    <w:rsid w:val="00112B9B"/>
    <w:rsid w:val="00116E8B"/>
    <w:rsid w:val="00152ACB"/>
    <w:rsid w:val="00157058"/>
    <w:rsid w:val="00173F6C"/>
    <w:rsid w:val="00175F23"/>
    <w:rsid w:val="001779F3"/>
    <w:rsid w:val="00184C9E"/>
    <w:rsid w:val="00186B54"/>
    <w:rsid w:val="001B69F6"/>
    <w:rsid w:val="001C126C"/>
    <w:rsid w:val="001C6B5D"/>
    <w:rsid w:val="001E3DF2"/>
    <w:rsid w:val="001F0063"/>
    <w:rsid w:val="001F2321"/>
    <w:rsid w:val="00214FA8"/>
    <w:rsid w:val="00230828"/>
    <w:rsid w:val="00234E2A"/>
    <w:rsid w:val="002471F8"/>
    <w:rsid w:val="0025044F"/>
    <w:rsid w:val="0026183E"/>
    <w:rsid w:val="00273039"/>
    <w:rsid w:val="00285848"/>
    <w:rsid w:val="002A280F"/>
    <w:rsid w:val="002C3403"/>
    <w:rsid w:val="002D59D8"/>
    <w:rsid w:val="002D6AAC"/>
    <w:rsid w:val="002E27A0"/>
    <w:rsid w:val="002F3FD2"/>
    <w:rsid w:val="002F4877"/>
    <w:rsid w:val="00311147"/>
    <w:rsid w:val="0031250F"/>
    <w:rsid w:val="0033100D"/>
    <w:rsid w:val="00383BAF"/>
    <w:rsid w:val="00386C11"/>
    <w:rsid w:val="003A016F"/>
    <w:rsid w:val="003A5707"/>
    <w:rsid w:val="003A7D82"/>
    <w:rsid w:val="003C5FA7"/>
    <w:rsid w:val="003D34A8"/>
    <w:rsid w:val="003F4BFB"/>
    <w:rsid w:val="00410457"/>
    <w:rsid w:val="00411FD6"/>
    <w:rsid w:val="00434A73"/>
    <w:rsid w:val="00440570"/>
    <w:rsid w:val="004413C5"/>
    <w:rsid w:val="00471D86"/>
    <w:rsid w:val="00480C63"/>
    <w:rsid w:val="00490DF4"/>
    <w:rsid w:val="004A7120"/>
    <w:rsid w:val="004B321C"/>
    <w:rsid w:val="004D7778"/>
    <w:rsid w:val="004E04BC"/>
    <w:rsid w:val="004E2A5D"/>
    <w:rsid w:val="004E54E7"/>
    <w:rsid w:val="004E5890"/>
    <w:rsid w:val="004E791D"/>
    <w:rsid w:val="004F71C5"/>
    <w:rsid w:val="0050156B"/>
    <w:rsid w:val="00503D22"/>
    <w:rsid w:val="00507E08"/>
    <w:rsid w:val="00510404"/>
    <w:rsid w:val="00524C11"/>
    <w:rsid w:val="00533FC9"/>
    <w:rsid w:val="005379C0"/>
    <w:rsid w:val="005471C5"/>
    <w:rsid w:val="00560C79"/>
    <w:rsid w:val="00584DA3"/>
    <w:rsid w:val="0058532B"/>
    <w:rsid w:val="00585F5A"/>
    <w:rsid w:val="00596B4E"/>
    <w:rsid w:val="00596CD8"/>
    <w:rsid w:val="005A2406"/>
    <w:rsid w:val="005C5214"/>
    <w:rsid w:val="005C6749"/>
    <w:rsid w:val="005F4675"/>
    <w:rsid w:val="0060208A"/>
    <w:rsid w:val="00603255"/>
    <w:rsid w:val="00610ADA"/>
    <w:rsid w:val="0061170F"/>
    <w:rsid w:val="00630C02"/>
    <w:rsid w:val="006426C9"/>
    <w:rsid w:val="006464C9"/>
    <w:rsid w:val="006533E6"/>
    <w:rsid w:val="0066079C"/>
    <w:rsid w:val="00681F9B"/>
    <w:rsid w:val="006917B0"/>
    <w:rsid w:val="00692C8F"/>
    <w:rsid w:val="00696A27"/>
    <w:rsid w:val="006A1D75"/>
    <w:rsid w:val="007034B7"/>
    <w:rsid w:val="007151F2"/>
    <w:rsid w:val="00717D07"/>
    <w:rsid w:val="00734CDE"/>
    <w:rsid w:val="00736077"/>
    <w:rsid w:val="00763B30"/>
    <w:rsid w:val="00770D4E"/>
    <w:rsid w:val="00776750"/>
    <w:rsid w:val="00786AE3"/>
    <w:rsid w:val="007A1266"/>
    <w:rsid w:val="007A182B"/>
    <w:rsid w:val="007B35CE"/>
    <w:rsid w:val="007C2536"/>
    <w:rsid w:val="007E5FB2"/>
    <w:rsid w:val="007F0043"/>
    <w:rsid w:val="008503E2"/>
    <w:rsid w:val="00862C8C"/>
    <w:rsid w:val="00873BC3"/>
    <w:rsid w:val="00877AB3"/>
    <w:rsid w:val="00881170"/>
    <w:rsid w:val="0088775B"/>
    <w:rsid w:val="008A57F8"/>
    <w:rsid w:val="008C0968"/>
    <w:rsid w:val="008C4BCD"/>
    <w:rsid w:val="008C7E62"/>
    <w:rsid w:val="008D74A1"/>
    <w:rsid w:val="008E5272"/>
    <w:rsid w:val="008F23B0"/>
    <w:rsid w:val="00911E09"/>
    <w:rsid w:val="009161A8"/>
    <w:rsid w:val="00916FB1"/>
    <w:rsid w:val="0092143D"/>
    <w:rsid w:val="009218F9"/>
    <w:rsid w:val="00927F1C"/>
    <w:rsid w:val="00935FAA"/>
    <w:rsid w:val="009564FD"/>
    <w:rsid w:val="00956A6A"/>
    <w:rsid w:val="00960D2F"/>
    <w:rsid w:val="009650A3"/>
    <w:rsid w:val="00967FA0"/>
    <w:rsid w:val="00972030"/>
    <w:rsid w:val="00975F38"/>
    <w:rsid w:val="009802CC"/>
    <w:rsid w:val="00994EE6"/>
    <w:rsid w:val="009965FE"/>
    <w:rsid w:val="009A1E7A"/>
    <w:rsid w:val="009A688E"/>
    <w:rsid w:val="009B0503"/>
    <w:rsid w:val="009B3AE7"/>
    <w:rsid w:val="009B5D30"/>
    <w:rsid w:val="009C569C"/>
    <w:rsid w:val="009D6932"/>
    <w:rsid w:val="009E03D9"/>
    <w:rsid w:val="009E303C"/>
    <w:rsid w:val="009E551C"/>
    <w:rsid w:val="009F1533"/>
    <w:rsid w:val="009F18F7"/>
    <w:rsid w:val="009F49B4"/>
    <w:rsid w:val="00A03C14"/>
    <w:rsid w:val="00A10017"/>
    <w:rsid w:val="00A31F6F"/>
    <w:rsid w:val="00A576D3"/>
    <w:rsid w:val="00A6234C"/>
    <w:rsid w:val="00A66FFA"/>
    <w:rsid w:val="00A725E9"/>
    <w:rsid w:val="00A807E5"/>
    <w:rsid w:val="00A83281"/>
    <w:rsid w:val="00AB0A8E"/>
    <w:rsid w:val="00AC4AFD"/>
    <w:rsid w:val="00AD3FF9"/>
    <w:rsid w:val="00AD486F"/>
    <w:rsid w:val="00AD6DA5"/>
    <w:rsid w:val="00AF73D4"/>
    <w:rsid w:val="00B2427D"/>
    <w:rsid w:val="00B43DCD"/>
    <w:rsid w:val="00B47F3C"/>
    <w:rsid w:val="00B53A9A"/>
    <w:rsid w:val="00B7095B"/>
    <w:rsid w:val="00B90908"/>
    <w:rsid w:val="00B9166F"/>
    <w:rsid w:val="00BA3923"/>
    <w:rsid w:val="00BA4A08"/>
    <w:rsid w:val="00BC3217"/>
    <w:rsid w:val="00BE2703"/>
    <w:rsid w:val="00BE754A"/>
    <w:rsid w:val="00C55E0D"/>
    <w:rsid w:val="00C617EB"/>
    <w:rsid w:val="00C968F3"/>
    <w:rsid w:val="00CA1303"/>
    <w:rsid w:val="00CA2294"/>
    <w:rsid w:val="00CC59FD"/>
    <w:rsid w:val="00CC7C6C"/>
    <w:rsid w:val="00CE5C70"/>
    <w:rsid w:val="00CF727B"/>
    <w:rsid w:val="00D00657"/>
    <w:rsid w:val="00D343A0"/>
    <w:rsid w:val="00D428D8"/>
    <w:rsid w:val="00D45193"/>
    <w:rsid w:val="00D613AB"/>
    <w:rsid w:val="00D63FA6"/>
    <w:rsid w:val="00D74C8A"/>
    <w:rsid w:val="00D83040"/>
    <w:rsid w:val="00D86071"/>
    <w:rsid w:val="00DC40FC"/>
    <w:rsid w:val="00DD6659"/>
    <w:rsid w:val="00DE53D3"/>
    <w:rsid w:val="00DF4C9B"/>
    <w:rsid w:val="00DF52E3"/>
    <w:rsid w:val="00DF64AE"/>
    <w:rsid w:val="00E46A8C"/>
    <w:rsid w:val="00E53B2E"/>
    <w:rsid w:val="00E90FCA"/>
    <w:rsid w:val="00E911BA"/>
    <w:rsid w:val="00E976A4"/>
    <w:rsid w:val="00EB55CA"/>
    <w:rsid w:val="00EB6501"/>
    <w:rsid w:val="00EC6CD9"/>
    <w:rsid w:val="00F01329"/>
    <w:rsid w:val="00F26521"/>
    <w:rsid w:val="00F3090C"/>
    <w:rsid w:val="00F34E74"/>
    <w:rsid w:val="00F6667F"/>
    <w:rsid w:val="00F77334"/>
    <w:rsid w:val="00F77D45"/>
    <w:rsid w:val="00F9129D"/>
    <w:rsid w:val="00F915A5"/>
    <w:rsid w:val="00FA387B"/>
    <w:rsid w:val="00FD6E60"/>
    <w:rsid w:val="00FE0A1C"/>
    <w:rsid w:val="00FE101F"/>
    <w:rsid w:val="00FE6CC7"/>
    <w:rsid w:val="00FF4488"/>
    <w:rsid w:val="00FF627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7F8"/>
    <w:rPr>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11BA"/>
    <w:rPr>
      <w:rFonts w:ascii="Lucida Grande" w:hAnsi="Lucida Grande" w:cs="Lucida Grande"/>
      <w:sz w:val="18"/>
      <w:szCs w:val="18"/>
    </w:rPr>
  </w:style>
  <w:style w:type="character" w:customStyle="1" w:styleId="Char">
    <w:name w:val="Κείμενο πλαισίου Char"/>
    <w:link w:val="a3"/>
    <w:uiPriority w:val="99"/>
    <w:semiHidden/>
    <w:rsid w:val="00E911BA"/>
    <w:rPr>
      <w:rFonts w:ascii="Lucida Grande" w:hAnsi="Lucida Grande" w:cs="Lucida Grande"/>
      <w:sz w:val="18"/>
      <w:szCs w:val="18"/>
    </w:rPr>
  </w:style>
  <w:style w:type="character" w:styleId="-">
    <w:name w:val="Hyperlink"/>
    <w:uiPriority w:val="99"/>
    <w:unhideWhenUsed/>
    <w:rsid w:val="00927F1C"/>
    <w:rPr>
      <w:color w:val="0000FF"/>
      <w:u w:val="single"/>
    </w:rPr>
  </w:style>
  <w:style w:type="character" w:styleId="-0">
    <w:name w:val="FollowedHyperlink"/>
    <w:uiPriority w:val="99"/>
    <w:semiHidden/>
    <w:unhideWhenUsed/>
    <w:rsid w:val="00F9129D"/>
    <w:rPr>
      <w:color w:val="800080"/>
      <w:u w:val="single"/>
    </w:rPr>
  </w:style>
  <w:style w:type="character" w:customStyle="1" w:styleId="apple-converted-space">
    <w:name w:val="apple-converted-space"/>
    <w:basedOn w:val="a0"/>
    <w:rsid w:val="007151F2"/>
  </w:style>
  <w:style w:type="paragraph" w:styleId="Web">
    <w:name w:val="Normal (Web)"/>
    <w:basedOn w:val="a"/>
    <w:uiPriority w:val="99"/>
    <w:unhideWhenUsed/>
    <w:rsid w:val="009C569C"/>
    <w:pPr>
      <w:spacing w:before="100" w:beforeAutospacing="1" w:after="100" w:afterAutospacing="1"/>
    </w:pPr>
    <w:rPr>
      <w:rFonts w:ascii="Times New Roman" w:hAnsi="Times New Roman"/>
      <w:lang w:val="el-GR" w:eastAsia="el-GR"/>
    </w:rPr>
  </w:style>
  <w:style w:type="character" w:styleId="a4">
    <w:name w:val="Strong"/>
    <w:uiPriority w:val="22"/>
    <w:qFormat/>
    <w:rsid w:val="00A6234C"/>
    <w:rPr>
      <w:b/>
      <w:bCs/>
    </w:rPr>
  </w:style>
  <w:style w:type="character" w:styleId="a5">
    <w:name w:val="Emphasis"/>
    <w:uiPriority w:val="20"/>
    <w:qFormat/>
    <w:rsid w:val="00A6234C"/>
    <w:rPr>
      <w:i/>
      <w:iCs/>
    </w:rPr>
  </w:style>
</w:styles>
</file>

<file path=word/webSettings.xml><?xml version="1.0" encoding="utf-8"?>
<w:webSettings xmlns:r="http://schemas.openxmlformats.org/officeDocument/2006/relationships" xmlns:w="http://schemas.openxmlformats.org/wordprocessingml/2006/main">
  <w:divs>
    <w:div w:id="64186514">
      <w:bodyDiv w:val="1"/>
      <w:marLeft w:val="0"/>
      <w:marRight w:val="0"/>
      <w:marTop w:val="0"/>
      <w:marBottom w:val="0"/>
      <w:divBdr>
        <w:top w:val="none" w:sz="0" w:space="0" w:color="auto"/>
        <w:left w:val="none" w:sz="0" w:space="0" w:color="auto"/>
        <w:bottom w:val="none" w:sz="0" w:space="0" w:color="auto"/>
        <w:right w:val="none" w:sz="0" w:space="0" w:color="auto"/>
      </w:divBdr>
    </w:div>
    <w:div w:id="103115098">
      <w:bodyDiv w:val="1"/>
      <w:marLeft w:val="0"/>
      <w:marRight w:val="0"/>
      <w:marTop w:val="0"/>
      <w:marBottom w:val="0"/>
      <w:divBdr>
        <w:top w:val="none" w:sz="0" w:space="0" w:color="auto"/>
        <w:left w:val="none" w:sz="0" w:space="0" w:color="auto"/>
        <w:bottom w:val="none" w:sz="0" w:space="0" w:color="auto"/>
        <w:right w:val="none" w:sz="0" w:space="0" w:color="auto"/>
      </w:divBdr>
    </w:div>
    <w:div w:id="125702652">
      <w:bodyDiv w:val="1"/>
      <w:marLeft w:val="0"/>
      <w:marRight w:val="0"/>
      <w:marTop w:val="0"/>
      <w:marBottom w:val="0"/>
      <w:divBdr>
        <w:top w:val="none" w:sz="0" w:space="0" w:color="auto"/>
        <w:left w:val="none" w:sz="0" w:space="0" w:color="auto"/>
        <w:bottom w:val="none" w:sz="0" w:space="0" w:color="auto"/>
        <w:right w:val="none" w:sz="0" w:space="0" w:color="auto"/>
      </w:divBdr>
    </w:div>
    <w:div w:id="138113581">
      <w:bodyDiv w:val="1"/>
      <w:marLeft w:val="0"/>
      <w:marRight w:val="0"/>
      <w:marTop w:val="0"/>
      <w:marBottom w:val="0"/>
      <w:divBdr>
        <w:top w:val="none" w:sz="0" w:space="0" w:color="auto"/>
        <w:left w:val="none" w:sz="0" w:space="0" w:color="auto"/>
        <w:bottom w:val="none" w:sz="0" w:space="0" w:color="auto"/>
        <w:right w:val="none" w:sz="0" w:space="0" w:color="auto"/>
      </w:divBdr>
    </w:div>
    <w:div w:id="213466237">
      <w:bodyDiv w:val="1"/>
      <w:marLeft w:val="0"/>
      <w:marRight w:val="0"/>
      <w:marTop w:val="0"/>
      <w:marBottom w:val="0"/>
      <w:divBdr>
        <w:top w:val="none" w:sz="0" w:space="0" w:color="auto"/>
        <w:left w:val="none" w:sz="0" w:space="0" w:color="auto"/>
        <w:bottom w:val="none" w:sz="0" w:space="0" w:color="auto"/>
        <w:right w:val="none" w:sz="0" w:space="0" w:color="auto"/>
      </w:divBdr>
    </w:div>
    <w:div w:id="591356660">
      <w:bodyDiv w:val="1"/>
      <w:marLeft w:val="0"/>
      <w:marRight w:val="0"/>
      <w:marTop w:val="0"/>
      <w:marBottom w:val="0"/>
      <w:divBdr>
        <w:top w:val="none" w:sz="0" w:space="0" w:color="auto"/>
        <w:left w:val="none" w:sz="0" w:space="0" w:color="auto"/>
        <w:bottom w:val="none" w:sz="0" w:space="0" w:color="auto"/>
        <w:right w:val="none" w:sz="0" w:space="0" w:color="auto"/>
      </w:divBdr>
    </w:div>
    <w:div w:id="1120800714">
      <w:bodyDiv w:val="1"/>
      <w:marLeft w:val="0"/>
      <w:marRight w:val="0"/>
      <w:marTop w:val="0"/>
      <w:marBottom w:val="0"/>
      <w:divBdr>
        <w:top w:val="none" w:sz="0" w:space="0" w:color="auto"/>
        <w:left w:val="none" w:sz="0" w:space="0" w:color="auto"/>
        <w:bottom w:val="none" w:sz="0" w:space="0" w:color="auto"/>
        <w:right w:val="none" w:sz="0" w:space="0" w:color="auto"/>
      </w:divBdr>
    </w:div>
    <w:div w:id="1143279717">
      <w:bodyDiv w:val="1"/>
      <w:marLeft w:val="0"/>
      <w:marRight w:val="0"/>
      <w:marTop w:val="0"/>
      <w:marBottom w:val="0"/>
      <w:divBdr>
        <w:top w:val="none" w:sz="0" w:space="0" w:color="auto"/>
        <w:left w:val="none" w:sz="0" w:space="0" w:color="auto"/>
        <w:bottom w:val="none" w:sz="0" w:space="0" w:color="auto"/>
        <w:right w:val="none" w:sz="0" w:space="0" w:color="auto"/>
      </w:divBdr>
    </w:div>
    <w:div w:id="1325935733">
      <w:bodyDiv w:val="1"/>
      <w:marLeft w:val="0"/>
      <w:marRight w:val="0"/>
      <w:marTop w:val="0"/>
      <w:marBottom w:val="0"/>
      <w:divBdr>
        <w:top w:val="none" w:sz="0" w:space="0" w:color="auto"/>
        <w:left w:val="none" w:sz="0" w:space="0" w:color="auto"/>
        <w:bottom w:val="none" w:sz="0" w:space="0" w:color="auto"/>
        <w:right w:val="none" w:sz="0" w:space="0" w:color="auto"/>
      </w:divBdr>
    </w:div>
    <w:div w:id="1450513466">
      <w:bodyDiv w:val="1"/>
      <w:marLeft w:val="0"/>
      <w:marRight w:val="0"/>
      <w:marTop w:val="0"/>
      <w:marBottom w:val="0"/>
      <w:divBdr>
        <w:top w:val="none" w:sz="0" w:space="0" w:color="auto"/>
        <w:left w:val="none" w:sz="0" w:space="0" w:color="auto"/>
        <w:bottom w:val="none" w:sz="0" w:space="0" w:color="auto"/>
        <w:right w:val="none" w:sz="0" w:space="0" w:color="auto"/>
      </w:divBdr>
    </w:div>
    <w:div w:id="1615944088">
      <w:bodyDiv w:val="1"/>
      <w:marLeft w:val="0"/>
      <w:marRight w:val="0"/>
      <w:marTop w:val="0"/>
      <w:marBottom w:val="0"/>
      <w:divBdr>
        <w:top w:val="none" w:sz="0" w:space="0" w:color="auto"/>
        <w:left w:val="none" w:sz="0" w:space="0" w:color="auto"/>
        <w:bottom w:val="none" w:sz="0" w:space="0" w:color="auto"/>
        <w:right w:val="none" w:sz="0" w:space="0" w:color="auto"/>
      </w:divBdr>
    </w:div>
    <w:div w:id="2003043412">
      <w:bodyDiv w:val="1"/>
      <w:marLeft w:val="0"/>
      <w:marRight w:val="0"/>
      <w:marTop w:val="0"/>
      <w:marBottom w:val="0"/>
      <w:divBdr>
        <w:top w:val="none" w:sz="0" w:space="0" w:color="auto"/>
        <w:left w:val="none" w:sz="0" w:space="0" w:color="auto"/>
        <w:bottom w:val="none" w:sz="0" w:space="0" w:color="auto"/>
        <w:right w:val="none" w:sz="0" w:space="0" w:color="auto"/>
      </w:divBdr>
    </w:div>
    <w:div w:id="2103643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angn-b-W9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jar.wetransfer.com/downloads/8914cfaba9a91b20045c7c412e434f0720170221101049/95e0f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1928</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12320</CharactersWithSpaces>
  <SharedDoc>false</SharedDoc>
  <HLinks>
    <vt:vector size="24" baseType="variant">
      <vt:variant>
        <vt:i4>852018</vt:i4>
      </vt:variant>
      <vt:variant>
        <vt:i4>3</vt:i4>
      </vt:variant>
      <vt:variant>
        <vt:i4>0</vt:i4>
      </vt:variant>
      <vt:variant>
        <vt:i4>5</vt:i4>
      </vt:variant>
      <vt:variant>
        <vt:lpwstr>https://webjar.wetransfer.com/downloads/8914cfaba9a91b20045c7c412e434f0720170221101049/95e0f5</vt:lpwstr>
      </vt:variant>
      <vt:variant>
        <vt:lpwstr/>
      </vt:variant>
      <vt:variant>
        <vt:i4>6291471</vt:i4>
      </vt:variant>
      <vt:variant>
        <vt:i4>0</vt:i4>
      </vt:variant>
      <vt:variant>
        <vt:i4>0</vt:i4>
      </vt:variant>
      <vt:variant>
        <vt:i4>5</vt:i4>
      </vt:variant>
      <vt:variant>
        <vt:lpwstr>https://www.youtube.com/watch?v=8angn-b-W9M</vt:lpwstr>
      </vt:variant>
      <vt:variant>
        <vt:lpwstr/>
      </vt:variant>
      <vt:variant>
        <vt:i4>589840</vt:i4>
      </vt:variant>
      <vt:variant>
        <vt:i4>2138</vt:i4>
      </vt:variant>
      <vt:variant>
        <vt:i4>1026</vt:i4>
      </vt:variant>
      <vt:variant>
        <vt:i4>1</vt:i4>
      </vt:variant>
      <vt:variant>
        <vt:lpwstr>berl</vt:lpwstr>
      </vt:variant>
      <vt:variant>
        <vt:lpwstr/>
      </vt:variant>
      <vt:variant>
        <vt:i4>66191381</vt:i4>
      </vt:variant>
      <vt:variant>
        <vt:i4>31212</vt:i4>
      </vt:variant>
      <vt:variant>
        <vt:i4>1027</vt:i4>
      </vt:variant>
      <vt:variant>
        <vt:i4>1</vt:i4>
      </vt:variant>
      <vt:variant>
        <vt:lpwstr>ΚΡΙΤΙΚΗ WOLFGANG HERRNDORF tschick OK - WEB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 asd</dc:creator>
  <cp:lastModifiedBy>xaris</cp:lastModifiedBy>
  <cp:revision>2</cp:revision>
  <cp:lastPrinted>2016-10-24T06:48:00Z</cp:lastPrinted>
  <dcterms:created xsi:type="dcterms:W3CDTF">2017-02-23T12:02:00Z</dcterms:created>
  <dcterms:modified xsi:type="dcterms:W3CDTF">2017-02-23T12:02:00Z</dcterms:modified>
</cp:coreProperties>
</file>